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FC219" w14:textId="77777777" w:rsidR="00571DD8" w:rsidRPr="0091132D" w:rsidRDefault="00571DD8" w:rsidP="00571DD8">
      <w:pPr>
        <w:pStyle w:val="Lijn"/>
      </w:pPr>
      <w:bookmarkStart w:id="0" w:name="_Toc170017688"/>
      <w:bookmarkStart w:id="1" w:name="_Toc262204562"/>
      <w:bookmarkStart w:id="2" w:name="_Toc262204741"/>
    </w:p>
    <w:p w14:paraId="7705F1E0" w14:textId="77777777" w:rsidR="00571DD8" w:rsidRPr="0091132D" w:rsidRDefault="00571DD8" w:rsidP="00571DD8">
      <w:pPr>
        <w:pStyle w:val="Deel"/>
      </w:pPr>
      <w:bookmarkStart w:id="3" w:name="_Toc334097198"/>
      <w:bookmarkStart w:id="4" w:name="_Toc334097207"/>
      <w:r w:rsidRPr="0091132D">
        <w:t>DEEL 7</w:t>
      </w:r>
      <w:r w:rsidRPr="0091132D">
        <w:tab/>
        <w:t>SCHRIJNWERKEN</w:t>
      </w:r>
      <w:bookmarkEnd w:id="0"/>
      <w:bookmarkEnd w:id="3"/>
      <w:bookmarkEnd w:id="4"/>
    </w:p>
    <w:p w14:paraId="3A1D1271" w14:textId="77777777" w:rsidR="00571DD8" w:rsidRPr="0091132D" w:rsidRDefault="00571DD8" w:rsidP="00571DD8">
      <w:pPr>
        <w:pStyle w:val="Kop1"/>
        <w:rPr>
          <w:lang w:val="nl-BE"/>
        </w:rPr>
      </w:pPr>
      <w:bookmarkStart w:id="5" w:name="_Toc170017689"/>
      <w:bookmarkStart w:id="6" w:name="_Toc334097199"/>
      <w:bookmarkStart w:id="7" w:name="_Toc334097208"/>
      <w:r w:rsidRPr="0091132D">
        <w:rPr>
          <w:lang w:val="nl-BE"/>
        </w:rPr>
        <w:t>LOT 71</w:t>
      </w:r>
      <w:r w:rsidRPr="0091132D">
        <w:rPr>
          <w:lang w:val="nl-BE"/>
        </w:rPr>
        <w:tab/>
        <w:t>BUITENSCHRIJNWERKEN</w:t>
      </w:r>
      <w:bookmarkEnd w:id="5"/>
      <w:bookmarkEnd w:id="6"/>
      <w:bookmarkEnd w:id="7"/>
    </w:p>
    <w:p w14:paraId="08593A78" w14:textId="77777777" w:rsidR="00571DD8" w:rsidRPr="0091132D" w:rsidRDefault="00571DD8" w:rsidP="00571DD8">
      <w:pPr>
        <w:pStyle w:val="Hoofdstuk"/>
      </w:pPr>
      <w:bookmarkStart w:id="8" w:name="_Toc170017690"/>
      <w:bookmarkStart w:id="9" w:name="_Toc334097200"/>
      <w:bookmarkStart w:id="10" w:name="_Toc334097209"/>
      <w:r w:rsidRPr="0091132D">
        <w:t>71.70.--.</w:t>
      </w:r>
      <w:r w:rsidRPr="0091132D">
        <w:tab/>
        <w:t>INDUSTRIELE POORTEN</w:t>
      </w:r>
      <w:bookmarkEnd w:id="8"/>
      <w:bookmarkEnd w:id="9"/>
      <w:bookmarkEnd w:id="10"/>
    </w:p>
    <w:p w14:paraId="6224B0A9" w14:textId="77777777" w:rsidR="00571DD8" w:rsidRPr="0091132D" w:rsidRDefault="00571DD8" w:rsidP="00571DD8">
      <w:pPr>
        <w:pStyle w:val="Hoofdgroep"/>
      </w:pPr>
      <w:bookmarkStart w:id="11" w:name="_Toc170017691"/>
      <w:bookmarkStart w:id="12" w:name="_Toc334097201"/>
      <w:bookmarkStart w:id="13" w:name="_Toc334097210"/>
      <w:r w:rsidRPr="0091132D">
        <w:t>71.72.00.</w:t>
      </w:r>
      <w:r w:rsidRPr="0091132D">
        <w:tab/>
      </w:r>
      <w:bookmarkEnd w:id="11"/>
      <w:r w:rsidRPr="0091132D">
        <w:t>POORTEN MET VERTICALE BEWEGING</w:t>
      </w:r>
      <w:bookmarkEnd w:id="12"/>
      <w:bookmarkEnd w:id="13"/>
    </w:p>
    <w:p w14:paraId="349A1D89" w14:textId="77777777" w:rsidR="00571DD8" w:rsidRPr="0091132D" w:rsidRDefault="00571DD8" w:rsidP="00571DD8">
      <w:pPr>
        <w:pStyle w:val="Kop2"/>
        <w:rPr>
          <w:lang w:val="nl-BE"/>
        </w:rPr>
      </w:pPr>
      <w:bookmarkStart w:id="14" w:name="_Toc170017692"/>
      <w:bookmarkStart w:id="15" w:name="_Toc334097202"/>
      <w:bookmarkStart w:id="16" w:name="_Toc334097211"/>
      <w:r w:rsidRPr="0091132D">
        <w:rPr>
          <w:color w:val="0000FF"/>
          <w:lang w:val="nl-BE"/>
        </w:rPr>
        <w:t>71.72.20.</w:t>
      </w:r>
      <w:r w:rsidRPr="0091132D">
        <w:rPr>
          <w:lang w:val="nl-BE"/>
        </w:rPr>
        <w:tab/>
        <w:t>Industriële poorten, sectionaalsystemen, alg.</w:t>
      </w:r>
      <w:bookmarkEnd w:id="14"/>
      <w:r w:rsidRPr="0091132D">
        <w:rPr>
          <w:rStyle w:val="RevisieDatum"/>
          <w:lang w:val="nl-BE"/>
        </w:rPr>
        <w:t xml:space="preserve">  </w:t>
      </w:r>
      <w:r w:rsidR="001C310A">
        <w:rPr>
          <w:rStyle w:val="RevisieDatum"/>
          <w:lang w:val="nl-BE"/>
        </w:rPr>
        <w:t>31</w:t>
      </w:r>
      <w:r w:rsidRPr="0091132D">
        <w:rPr>
          <w:rStyle w:val="RevisieDatum"/>
          <w:lang w:val="nl-BE"/>
        </w:rPr>
        <w:t>-0</w:t>
      </w:r>
      <w:r w:rsidR="001C310A">
        <w:rPr>
          <w:rStyle w:val="RevisieDatum"/>
          <w:lang w:val="nl-BE"/>
        </w:rPr>
        <w:t>8</w:t>
      </w:r>
      <w:r w:rsidRPr="0091132D">
        <w:rPr>
          <w:rStyle w:val="RevisieDatum"/>
          <w:lang w:val="nl-BE"/>
        </w:rPr>
        <w:t>-12</w:t>
      </w:r>
      <w:r w:rsidRPr="0091132D">
        <w:rPr>
          <w:rStyle w:val="Referentie"/>
          <w:lang w:val="nl-BE"/>
        </w:rPr>
        <w:t xml:space="preserve">  </w:t>
      </w:r>
      <w:bookmarkEnd w:id="15"/>
      <w:bookmarkEnd w:id="16"/>
    </w:p>
    <w:p w14:paraId="176BD7F4" w14:textId="77777777" w:rsidR="00571DD8" w:rsidRPr="0091132D" w:rsidRDefault="00571DD8" w:rsidP="00571DD8">
      <w:pPr>
        <w:pStyle w:val="SfbCode"/>
      </w:pPr>
      <w:r w:rsidRPr="0091132D">
        <w:t>(31.55) Aa (T12)</w:t>
      </w:r>
    </w:p>
    <w:p w14:paraId="1F48748C" w14:textId="77777777" w:rsidR="00571DD8" w:rsidRPr="0091132D" w:rsidRDefault="00571DD8" w:rsidP="00571DD8">
      <w:pPr>
        <w:pStyle w:val="Lijn"/>
      </w:pPr>
    </w:p>
    <w:p w14:paraId="39ABEE95" w14:textId="77777777" w:rsidR="00571DD8" w:rsidRPr="0091132D" w:rsidRDefault="00571DD8" w:rsidP="00571DD8">
      <w:pPr>
        <w:pStyle w:val="Kop5"/>
        <w:rPr>
          <w:lang w:val="nl-BE"/>
        </w:rPr>
      </w:pPr>
      <w:r w:rsidRPr="0091132D">
        <w:rPr>
          <w:rStyle w:val="Kop5BlauwChar"/>
          <w:lang w:val="nl-BE"/>
        </w:rPr>
        <w:t>.10.</w:t>
      </w:r>
      <w:r w:rsidRPr="0091132D">
        <w:rPr>
          <w:lang w:val="nl-BE"/>
        </w:rPr>
        <w:tab/>
        <w:t>OMVANG</w:t>
      </w:r>
    </w:p>
    <w:p w14:paraId="13ECAE29" w14:textId="77777777" w:rsidR="00571DD8" w:rsidRPr="0091132D" w:rsidRDefault="00571DD8" w:rsidP="00571DD8">
      <w:pPr>
        <w:pStyle w:val="Kop6"/>
        <w:rPr>
          <w:lang w:val="nl-BE"/>
        </w:rPr>
      </w:pPr>
      <w:bookmarkStart w:id="17" w:name="_Toc128825038"/>
      <w:bookmarkStart w:id="18" w:name="_Toc151365360"/>
      <w:r w:rsidRPr="0091132D">
        <w:rPr>
          <w:lang w:val="nl-BE"/>
        </w:rPr>
        <w:t>.11.</w:t>
      </w:r>
      <w:r w:rsidRPr="0091132D">
        <w:rPr>
          <w:lang w:val="nl-BE"/>
        </w:rPr>
        <w:tab/>
        <w:t>Definitie:</w:t>
      </w:r>
      <w:bookmarkEnd w:id="17"/>
      <w:bookmarkEnd w:id="18"/>
    </w:p>
    <w:p w14:paraId="79E2212D" w14:textId="77777777" w:rsidR="00571DD8" w:rsidRPr="0091132D" w:rsidRDefault="00571DD8" w:rsidP="00571DD8">
      <w:pPr>
        <w:pStyle w:val="81Def"/>
      </w:pPr>
      <w:r w:rsidRPr="0091132D">
        <w:tab/>
        <w:t>Deze poorten voor industriële toepassing bestaan uit een geheel van onderling scharnierende horizontale elementen, die tot boven linteelhoogte wegdraaien via looprails bevestigd aan de vaste kader van de poort, en verder via looprails, die boven linteelhoogte aan het plafond of een andere bovengelegen structuur zijn bevestigd.</w:t>
      </w:r>
    </w:p>
    <w:p w14:paraId="731FA3B8" w14:textId="77777777" w:rsidR="00571DD8" w:rsidRPr="0091132D" w:rsidRDefault="00571DD8" w:rsidP="00571DD8">
      <w:pPr>
        <w:pStyle w:val="81Def"/>
      </w:pPr>
      <w:r w:rsidRPr="0091132D">
        <w:tab/>
        <w:t>De groep "Industriële poorten" omvat alle opengaande schrijnwerkelementen ter afsluiting van o.a. voertuig- en goederendoorgangen [groter dan 1900 mm] en die aan deze specifieke vereisten in een industriële omgeving dienen te voldoen.</w:t>
      </w:r>
    </w:p>
    <w:p w14:paraId="1FD8CB19" w14:textId="77777777" w:rsidR="00571DD8" w:rsidRPr="0091132D" w:rsidRDefault="00571DD8" w:rsidP="00571DD8">
      <w:pPr>
        <w:pStyle w:val="Kop6"/>
        <w:rPr>
          <w:lang w:val="nl-BE"/>
        </w:rPr>
      </w:pPr>
      <w:r w:rsidRPr="0091132D">
        <w:rPr>
          <w:lang w:val="nl-BE"/>
        </w:rPr>
        <w:t>.12.</w:t>
      </w:r>
      <w:r w:rsidRPr="0091132D">
        <w:rPr>
          <w:lang w:val="nl-BE"/>
        </w:rPr>
        <w:tab/>
        <w:t>De werken omvatten:</w:t>
      </w:r>
    </w:p>
    <w:p w14:paraId="5AF43E4B" w14:textId="77777777" w:rsidR="00571DD8" w:rsidRPr="0091132D" w:rsidRDefault="00571DD8" w:rsidP="00571DD8">
      <w:pPr>
        <w:pStyle w:val="81"/>
      </w:pPr>
      <w:r w:rsidRPr="0091132D">
        <w:t>-</w:t>
      </w:r>
      <w:r w:rsidRPr="0091132D">
        <w:tab/>
        <w:t>Het opmeten ter plaatse van de dagmaten en andere nodige afmetingen.</w:t>
      </w:r>
    </w:p>
    <w:p w14:paraId="6706B6A2" w14:textId="77777777" w:rsidR="00B43FDC" w:rsidRDefault="00571DD8" w:rsidP="00571DD8">
      <w:pPr>
        <w:pStyle w:val="81"/>
      </w:pPr>
      <w:r w:rsidRPr="0091132D">
        <w:t>-</w:t>
      </w:r>
      <w:r w:rsidRPr="0091132D">
        <w:tab/>
        <w:t xml:space="preserve">De levering van alle elementen nodig voor het samenstellen van een poortgeheel geschikt voor industriële toepassing, dat tot boven linteelhoogte wegkantelt </w:t>
      </w:r>
    </w:p>
    <w:p w14:paraId="07995A91" w14:textId="77777777" w:rsidR="00571DD8" w:rsidRPr="0091132D" w:rsidRDefault="00571DD8" w:rsidP="00571DD8">
      <w:pPr>
        <w:pStyle w:val="81"/>
      </w:pPr>
      <w:r w:rsidRPr="0091132D">
        <w:t>-</w:t>
      </w:r>
      <w:r w:rsidRPr="0091132D">
        <w:tab/>
        <w:t xml:space="preserve">De levering en plaatsing van het hang- en sluitwerk (beslag en toebehoren), d.w.z. van de toebehoren voor het bedienen, equilibreren, afhangen, geleiden, </w:t>
      </w:r>
      <w:r w:rsidR="00B43FDC">
        <w:t xml:space="preserve">…, </w:t>
      </w:r>
      <w:r w:rsidRPr="0091132D">
        <w:t>onder- en bovenrails, sluiten en vergrendelen.</w:t>
      </w:r>
    </w:p>
    <w:p w14:paraId="21342DDE" w14:textId="77777777" w:rsidR="00571DD8" w:rsidRPr="0091132D" w:rsidRDefault="00571DD8" w:rsidP="00571DD8">
      <w:pPr>
        <w:pStyle w:val="81"/>
      </w:pPr>
      <w:r w:rsidRPr="0091132D">
        <w:t>-</w:t>
      </w:r>
      <w:r w:rsidRPr="0091132D">
        <w:tab/>
        <w:t>De plaatsing incl. bevestiging en de regeling van de poortgehelen, zowel voor de vaste als voor de bewegende delen met inbegrip van de eventuele beglazing, opvulelementen en dichtingselementen.</w:t>
      </w:r>
    </w:p>
    <w:p w14:paraId="69D0522C" w14:textId="77777777" w:rsidR="00571DD8" w:rsidRPr="0091132D" w:rsidRDefault="00571DD8" w:rsidP="00571DD8">
      <w:pPr>
        <w:pStyle w:val="Kop6"/>
        <w:rPr>
          <w:lang w:val="nl-BE"/>
        </w:rPr>
      </w:pPr>
      <w:bookmarkStart w:id="19" w:name="_Toc128825040"/>
      <w:bookmarkStart w:id="20" w:name="_Toc151365362"/>
      <w:r w:rsidRPr="0091132D">
        <w:rPr>
          <w:lang w:val="nl-BE"/>
        </w:rPr>
        <w:t>.13.</w:t>
      </w:r>
      <w:r w:rsidRPr="0091132D">
        <w:rPr>
          <w:lang w:val="nl-BE"/>
        </w:rPr>
        <w:tab/>
        <w:t>Tevens in deze post inbegrepen:</w:t>
      </w:r>
      <w:bookmarkEnd w:id="19"/>
      <w:bookmarkEnd w:id="20"/>
    </w:p>
    <w:p w14:paraId="77ED487C" w14:textId="77777777" w:rsidR="00571DD8" w:rsidRPr="0091132D" w:rsidRDefault="00571DD8" w:rsidP="00571DD8">
      <w:pPr>
        <w:pStyle w:val="81"/>
      </w:pPr>
      <w:r w:rsidRPr="0091132D">
        <w:t>-</w:t>
      </w:r>
      <w:r w:rsidRPr="0091132D">
        <w:tab/>
        <w:t>De beschermingsprocédés of oppervlaktebehandeling</w:t>
      </w:r>
    </w:p>
    <w:p w14:paraId="6502A977" w14:textId="77777777" w:rsidR="00571DD8" w:rsidRPr="0091132D" w:rsidRDefault="00571DD8" w:rsidP="00571DD8">
      <w:pPr>
        <w:pStyle w:val="82"/>
        <w:rPr>
          <w:rStyle w:val="OptieChar"/>
        </w:rPr>
      </w:pPr>
      <w:r w:rsidRPr="0091132D">
        <w:rPr>
          <w:rStyle w:val="OptieChar"/>
        </w:rPr>
        <w:t>#</w:t>
      </w:r>
      <w:r w:rsidRPr="0091132D">
        <w:rPr>
          <w:rStyle w:val="OptieChar"/>
          <w:highlight w:val="yellow"/>
        </w:rPr>
        <w:t>...</w:t>
      </w:r>
    </w:p>
    <w:p w14:paraId="322C3424" w14:textId="77777777" w:rsidR="00571DD8" w:rsidRPr="0091132D" w:rsidRDefault="00571DD8" w:rsidP="00571DD8">
      <w:pPr>
        <w:pStyle w:val="81"/>
      </w:pPr>
      <w:r w:rsidRPr="0091132D">
        <w:t>-</w:t>
      </w:r>
      <w:r w:rsidRPr="0091132D">
        <w:tab/>
        <w:t>Het opvullen van de kieren tussen poortgeheel en ruwbouw met een aangepast voegvullingsmateriaal.</w:t>
      </w:r>
    </w:p>
    <w:p w14:paraId="64D910DC" w14:textId="77777777" w:rsidR="00571DD8" w:rsidRPr="0091132D" w:rsidRDefault="00FF7421" w:rsidP="00571DD8">
      <w:pPr>
        <w:pStyle w:val="81"/>
      </w:pPr>
      <w:r w:rsidRPr="0091132D">
        <w:rPr>
          <w:rStyle w:val="OptieChar"/>
        </w:rPr>
        <w:t>#</w:t>
      </w:r>
      <w:r w:rsidR="00571DD8" w:rsidRPr="0091132D">
        <w:t>-</w:t>
      </w:r>
      <w:r w:rsidR="00571DD8" w:rsidRPr="0091132D">
        <w:tab/>
        <w:t>De controle ter plaatse, na één jaar, van de regeling en de nodige naregeling</w:t>
      </w:r>
      <w:r>
        <w:t>, indien nodig</w:t>
      </w:r>
      <w:r w:rsidR="00571DD8" w:rsidRPr="0091132D">
        <w:t>.</w:t>
      </w:r>
    </w:p>
    <w:p w14:paraId="7668A235" w14:textId="77777777" w:rsidR="00571DD8" w:rsidRPr="0091132D" w:rsidRDefault="00571DD8" w:rsidP="00571DD8">
      <w:pPr>
        <w:pStyle w:val="81"/>
      </w:pPr>
      <w:r w:rsidRPr="0091132D">
        <w:t>-</w:t>
      </w:r>
      <w:r w:rsidRPr="0091132D">
        <w:tab/>
        <w:t>Het verwijderen van het afval afkomstig van de werken.</w:t>
      </w:r>
    </w:p>
    <w:p w14:paraId="2723C6BD" w14:textId="77777777" w:rsidR="00571DD8" w:rsidRPr="0091132D" w:rsidRDefault="00571DD8" w:rsidP="00571DD8">
      <w:pPr>
        <w:pStyle w:val="Kop6"/>
        <w:rPr>
          <w:snapToGrid w:val="0"/>
          <w:lang w:val="nl-BE"/>
        </w:rPr>
      </w:pPr>
      <w:bookmarkStart w:id="21" w:name="_Toc128825043"/>
      <w:bookmarkStart w:id="22" w:name="_Toc151365365"/>
      <w:r w:rsidRPr="0091132D">
        <w:rPr>
          <w:snapToGrid w:val="0"/>
          <w:lang w:val="nl-BE"/>
        </w:rPr>
        <w:t>.16.</w:t>
      </w:r>
      <w:r w:rsidRPr="0091132D">
        <w:rPr>
          <w:snapToGrid w:val="0"/>
          <w:lang w:val="nl-BE"/>
        </w:rPr>
        <w:tab/>
        <w:t>Belangrijke opmerking:</w:t>
      </w:r>
      <w:bookmarkEnd w:id="21"/>
      <w:bookmarkEnd w:id="22"/>
    </w:p>
    <w:p w14:paraId="228C0153" w14:textId="77777777" w:rsidR="00571DD8" w:rsidRPr="0091132D" w:rsidRDefault="00571DD8" w:rsidP="00B43FDC">
      <w:pPr>
        <w:pStyle w:val="80"/>
      </w:pPr>
      <w:r w:rsidRPr="0091132D">
        <w:t>De poort wordt afgeleverd met</w:t>
      </w:r>
      <w:r w:rsidR="00B43FDC">
        <w:t xml:space="preserve"> </w:t>
      </w:r>
      <w:r w:rsidRPr="0091132D">
        <w:t>CE-conformiteitsverklaring met vermelding van het erkende keuringsinstituut.</w:t>
      </w:r>
    </w:p>
    <w:p w14:paraId="701B9D9F" w14:textId="77777777" w:rsidR="00571DD8" w:rsidRPr="0091132D" w:rsidRDefault="00571DD8" w:rsidP="00571DD8">
      <w:pPr>
        <w:pStyle w:val="81"/>
        <w:rPr>
          <w:rStyle w:val="OptieChar"/>
        </w:rPr>
      </w:pPr>
      <w:r w:rsidRPr="0091132D">
        <w:t>-</w:t>
      </w:r>
      <w:r w:rsidRPr="0091132D">
        <w:tab/>
      </w:r>
      <w:r w:rsidRPr="0091132D">
        <w:rPr>
          <w:rStyle w:val="OptieChar"/>
          <w:highlight w:val="yellow"/>
        </w:rPr>
        <w:t>...</w:t>
      </w:r>
    </w:p>
    <w:p w14:paraId="6E7AE01C" w14:textId="77777777" w:rsidR="00571DD8" w:rsidRPr="0091132D" w:rsidRDefault="00571DD8" w:rsidP="00571DD8">
      <w:pPr>
        <w:pStyle w:val="Lijn"/>
      </w:pPr>
    </w:p>
    <w:p w14:paraId="7AF47C0B" w14:textId="77777777" w:rsidR="00DD718B" w:rsidRDefault="00DD718B">
      <w:pPr>
        <w:pStyle w:val="Kop3"/>
        <w:rPr>
          <w:lang w:val="nl-BE"/>
        </w:rPr>
      </w:pPr>
      <w:bookmarkStart w:id="23" w:name="_Toc334097203"/>
      <w:bookmarkStart w:id="24" w:name="_Toc334097212"/>
      <w:r>
        <w:rPr>
          <w:color w:val="0000FF"/>
          <w:lang w:val="nl-BE"/>
        </w:rPr>
        <w:t>71.72.20.</w:t>
      </w:r>
      <w:r>
        <w:rPr>
          <w:rFonts w:cs="Arial"/>
          <w:b w:val="0"/>
          <w:color w:val="000000"/>
          <w:lang w:val="nl-BE"/>
        </w:rPr>
        <w:t>¦</w:t>
      </w:r>
      <w:r w:rsidR="00CC7DB0" w:rsidRPr="00CC7DB0">
        <w:rPr>
          <w:b w:val="0"/>
          <w:color w:val="0000FF"/>
        </w:rPr>
        <w:t xml:space="preserve"> </w:t>
      </w:r>
      <w:r w:rsidR="00CC7DB0" w:rsidRPr="00986C56">
        <w:rPr>
          <w:b w:val="0"/>
          <w:color w:val="0000FF"/>
        </w:rPr>
        <w:t>422.</w:t>
      </w:r>
      <w:r w:rsidR="00CC7DB0" w:rsidRPr="00986C56">
        <w:rPr>
          <w:b w:val="0"/>
          <w:bCs w:val="0"/>
          <w:color w:val="008000"/>
        </w:rPr>
        <w:t>9-.</w:t>
      </w:r>
      <w:r w:rsidR="00CC7DB0" w:rsidRPr="00C16BD0">
        <w:rPr>
          <w:b w:val="0"/>
          <w:bCs w:val="0"/>
          <w:color w:val="000000"/>
        </w:rPr>
        <w:t>¦</w:t>
      </w:r>
      <w:r w:rsidR="00CC7DB0">
        <w:rPr>
          <w:b w:val="0"/>
          <w:bCs w:val="0"/>
          <w:color w:val="000000"/>
        </w:rPr>
        <w:t>..</w:t>
      </w:r>
      <w:r w:rsidR="00CC7DB0" w:rsidRPr="00C16BD0">
        <w:rPr>
          <w:b w:val="0"/>
          <w:bCs w:val="0"/>
          <w:color w:val="000000"/>
        </w:rPr>
        <w:t>¦</w:t>
      </w:r>
      <w:r w:rsidR="00CC7DB0">
        <w:rPr>
          <w:b w:val="0"/>
          <w:bCs w:val="0"/>
          <w:color w:val="000000"/>
        </w:rPr>
        <w:t>01</w:t>
      </w:r>
      <w:r>
        <w:rPr>
          <w:lang w:val="nl-BE"/>
        </w:rPr>
        <w:tab/>
        <w:t>Industriële poorten,</w:t>
      </w:r>
      <w:r w:rsidR="00CC7DB0">
        <w:rPr>
          <w:lang w:val="nl-BE"/>
        </w:rPr>
        <w:t xml:space="preserve"> </w:t>
      </w:r>
      <w:r>
        <w:rPr>
          <w:lang w:val="nl-BE"/>
        </w:rPr>
        <w:t xml:space="preserve">sectionaalsystemen, </w:t>
      </w:r>
      <w:r w:rsidR="00CC7DB0">
        <w:rPr>
          <w:lang w:val="nl-BE"/>
        </w:rPr>
        <w:t xml:space="preserve">bedekt </w:t>
      </w:r>
      <w:r w:rsidR="00B43FDC">
        <w:rPr>
          <w:lang w:val="nl-BE"/>
        </w:rPr>
        <w:t>staal</w:t>
      </w:r>
      <w:r w:rsidR="00CC7DB0">
        <w:rPr>
          <w:lang w:val="nl-BE"/>
        </w:rPr>
        <w:t>,</w:t>
      </w:r>
      <w:r w:rsidR="00B43FDC" w:rsidRPr="00B43FDC">
        <w:rPr>
          <w:lang w:val="nl-BE"/>
        </w:rPr>
        <w:t xml:space="preserve"> </w:t>
      </w:r>
      <w:r w:rsidR="00B43FDC" w:rsidRPr="000B73DC">
        <w:rPr>
          <w:lang w:val="nl-BE"/>
        </w:rPr>
        <w:t>therm. isol.</w:t>
      </w:r>
      <w:r w:rsidR="00B43FDC" w:rsidRPr="000B73DC">
        <w:rPr>
          <w:rStyle w:val="RevisieDatum"/>
          <w:lang w:val="nl-BE"/>
        </w:rPr>
        <w:t xml:space="preserve">  </w:t>
      </w:r>
      <w:r w:rsidR="00B43FDC">
        <w:rPr>
          <w:rStyle w:val="RevisieDatum"/>
          <w:lang w:val="nl-BE"/>
        </w:rPr>
        <w:t>3</w:t>
      </w:r>
      <w:r w:rsidR="00B43FDC" w:rsidRPr="000B73DC">
        <w:rPr>
          <w:rStyle w:val="RevisieDatum"/>
          <w:lang w:val="nl-BE"/>
        </w:rPr>
        <w:t>1-0</w:t>
      </w:r>
      <w:r w:rsidR="00B43FDC">
        <w:rPr>
          <w:rStyle w:val="RevisieDatum"/>
          <w:lang w:val="nl-BE"/>
        </w:rPr>
        <w:t>8</w:t>
      </w:r>
      <w:r w:rsidR="00B43FDC" w:rsidRPr="000B73DC">
        <w:rPr>
          <w:rStyle w:val="RevisieDatum"/>
          <w:lang w:val="nl-BE"/>
        </w:rPr>
        <w:t>-12</w:t>
      </w:r>
      <w:r w:rsidR="00B43FDC" w:rsidRPr="000B73DC">
        <w:rPr>
          <w:rStyle w:val="Referentie"/>
          <w:lang w:val="nl-BE"/>
        </w:rPr>
        <w:t xml:space="preserve">  </w:t>
      </w:r>
      <w:r>
        <w:rPr>
          <w:lang w:val="nl-BE"/>
        </w:rPr>
        <w:t xml:space="preserve"> </w:t>
      </w:r>
      <w:bookmarkEnd w:id="1"/>
      <w:bookmarkEnd w:id="2"/>
      <w:bookmarkEnd w:id="23"/>
      <w:bookmarkEnd w:id="24"/>
      <w:r w:rsidR="00B43FDC">
        <w:rPr>
          <w:rStyle w:val="Referentie"/>
          <w:lang w:val="nl-BE"/>
        </w:rPr>
        <w:t xml:space="preserve">MIBA </w:t>
      </w:r>
    </w:p>
    <w:p w14:paraId="1047A52A" w14:textId="77777777" w:rsidR="00DD718B" w:rsidRDefault="00DD718B">
      <w:pPr>
        <w:pStyle w:val="SfbCode"/>
      </w:pPr>
      <w:r>
        <w:t>(31.55) Ah</w:t>
      </w:r>
      <w:r w:rsidR="009A2AFA">
        <w:t>2</w:t>
      </w:r>
      <w:r>
        <w:t xml:space="preserve"> (T12)</w:t>
      </w:r>
    </w:p>
    <w:p w14:paraId="2797F6C7" w14:textId="77777777" w:rsidR="00DD718B" w:rsidRDefault="00DD718B" w:rsidP="00FD16AF">
      <w:pPr>
        <w:pStyle w:val="Lijn"/>
        <w:ind w:left="0"/>
      </w:pPr>
    </w:p>
    <w:p w14:paraId="0BE304D1" w14:textId="77777777" w:rsidR="00DD718B" w:rsidRDefault="00B43FDC" w:rsidP="00D47469">
      <w:pPr>
        <w:pStyle w:val="Merk2"/>
      </w:pPr>
      <w:bookmarkStart w:id="25" w:name="_Toc266266030"/>
      <w:bookmarkStart w:id="26" w:name="_Toc334097205"/>
      <w:r>
        <w:rPr>
          <w:rStyle w:val="Merk1Char"/>
        </w:rPr>
        <w:t>MIBA Industr</w:t>
      </w:r>
      <w:r w:rsidR="00DD718B">
        <w:rPr>
          <w:rStyle w:val="Merk1Char"/>
        </w:rPr>
        <w:t>y</w:t>
      </w:r>
      <w:r w:rsidR="00DD718B">
        <w:t xml:space="preserve"> </w:t>
      </w:r>
      <w:r>
        <w:t>- S</w:t>
      </w:r>
      <w:r w:rsidRPr="000B73DC">
        <w:t>ectionaalpoort</w:t>
      </w:r>
      <w:r>
        <w:t xml:space="preserve">, opgebouwd uit </w:t>
      </w:r>
      <w:r w:rsidR="00DD718B">
        <w:t>geïsoleerde panelen</w:t>
      </w:r>
      <w:bookmarkEnd w:id="25"/>
      <w:r>
        <w:t xml:space="preserve">, met PUR-schuim kern tussen </w:t>
      </w:r>
      <w:r w:rsidR="00D47469">
        <w:t>2</w:t>
      </w:r>
      <w:r>
        <w:t xml:space="preserve"> dubbelzijdig </w:t>
      </w:r>
      <w:bookmarkEnd w:id="26"/>
      <w:r w:rsidR="00705C6B">
        <w:t>verzinkte staalplaten</w:t>
      </w:r>
    </w:p>
    <w:p w14:paraId="1F3C7535" w14:textId="77777777" w:rsidR="00DD718B" w:rsidRDefault="00DD718B">
      <w:pPr>
        <w:pStyle w:val="Lijn"/>
      </w:pPr>
    </w:p>
    <w:p w14:paraId="6D693D54" w14:textId="77777777" w:rsidR="00571DD8" w:rsidRPr="0091132D" w:rsidRDefault="00571DD8" w:rsidP="00571DD8">
      <w:pPr>
        <w:pStyle w:val="Kop5"/>
        <w:rPr>
          <w:lang w:val="nl-BE"/>
        </w:rPr>
      </w:pPr>
      <w:r w:rsidRPr="0091132D">
        <w:rPr>
          <w:rStyle w:val="Kop5BlauwChar"/>
          <w:lang w:val="nl-BE"/>
        </w:rPr>
        <w:t>.20.</w:t>
      </w:r>
      <w:r w:rsidRPr="0091132D">
        <w:rPr>
          <w:lang w:val="nl-BE"/>
        </w:rPr>
        <w:tab/>
        <w:t>MEETCODE</w:t>
      </w:r>
    </w:p>
    <w:p w14:paraId="7962BFDD" w14:textId="77777777" w:rsidR="00571DD8" w:rsidRPr="0091132D" w:rsidRDefault="00571DD8" w:rsidP="00571DD8">
      <w:pPr>
        <w:pStyle w:val="Kop6"/>
        <w:rPr>
          <w:lang w:val="nl-BE"/>
        </w:rPr>
      </w:pPr>
      <w:r w:rsidRPr="0091132D">
        <w:rPr>
          <w:lang w:val="nl-BE"/>
        </w:rPr>
        <w:t>.22.</w:t>
      </w:r>
      <w:r w:rsidRPr="0091132D">
        <w:rPr>
          <w:lang w:val="nl-BE"/>
        </w:rPr>
        <w:tab/>
        <w:t>Meetwijze:</w:t>
      </w:r>
    </w:p>
    <w:p w14:paraId="5C678755" w14:textId="77777777" w:rsidR="00571DD8" w:rsidRPr="0091132D" w:rsidRDefault="00571DD8" w:rsidP="00571DD8">
      <w:pPr>
        <w:pStyle w:val="Kop8"/>
        <w:rPr>
          <w:lang w:val="nl-BE"/>
        </w:rPr>
      </w:pPr>
      <w:r w:rsidRPr="0091132D">
        <w:rPr>
          <w:lang w:val="nl-BE"/>
        </w:rPr>
        <w:t>.22.16.</w:t>
      </w:r>
      <w:r w:rsidRPr="0091132D">
        <w:rPr>
          <w:lang w:val="nl-BE"/>
        </w:rPr>
        <w:tab/>
        <w:t>Statistische eenheden:</w:t>
      </w:r>
    </w:p>
    <w:p w14:paraId="0ABFA013" w14:textId="77777777" w:rsidR="00571DD8" w:rsidRPr="0091132D" w:rsidRDefault="00571DD8" w:rsidP="00571DD8">
      <w:pPr>
        <w:pStyle w:val="Kop9"/>
        <w:rPr>
          <w:lang w:val="nl-BE"/>
        </w:rPr>
      </w:pPr>
      <w:r w:rsidRPr="0091132D">
        <w:rPr>
          <w:lang w:val="nl-BE"/>
        </w:rPr>
        <w:t>.22.16.10.</w:t>
      </w:r>
      <w:r w:rsidRPr="0091132D">
        <w:rPr>
          <w:lang w:val="nl-BE"/>
        </w:rPr>
        <w:tab/>
        <w:t xml:space="preserve">Per stuk. </w:t>
      </w:r>
      <w:r w:rsidRPr="0091132D">
        <w:rPr>
          <w:b/>
          <w:bCs/>
          <w:color w:val="008000"/>
          <w:lang w:val="nl-BE"/>
        </w:rPr>
        <w:t>[st]</w:t>
      </w:r>
    </w:p>
    <w:p w14:paraId="746CA45C" w14:textId="77777777" w:rsidR="00571DD8" w:rsidRPr="00162635" w:rsidRDefault="00571DD8" w:rsidP="00162635">
      <w:pPr>
        <w:pStyle w:val="81"/>
        <w:rPr>
          <w:rStyle w:val="OptieChar"/>
          <w:color w:val="auto"/>
        </w:rPr>
      </w:pPr>
      <w:r w:rsidRPr="00162635">
        <w:rPr>
          <w:rStyle w:val="OptieChar"/>
          <w:color w:val="auto"/>
        </w:rPr>
        <w:t>●</w:t>
      </w:r>
      <w:r w:rsidRPr="00162635">
        <w:rPr>
          <w:rStyle w:val="OptieChar"/>
          <w:color w:val="auto"/>
        </w:rPr>
        <w:tab/>
        <w:t>Sectionaalpoort.</w:t>
      </w:r>
    </w:p>
    <w:p w14:paraId="06EA44C0" w14:textId="77777777" w:rsidR="00571DD8" w:rsidRPr="0091132D" w:rsidRDefault="00571DD8" w:rsidP="00571DD8">
      <w:pPr>
        <w:pStyle w:val="Kop7"/>
        <w:rPr>
          <w:lang w:val="nl-BE"/>
        </w:rPr>
      </w:pPr>
      <w:r w:rsidRPr="0091132D">
        <w:rPr>
          <w:lang w:val="nl-BE"/>
        </w:rPr>
        <w:t>.22.20.</w:t>
      </w:r>
      <w:r w:rsidRPr="0091132D">
        <w:rPr>
          <w:lang w:val="nl-BE"/>
        </w:rPr>
        <w:tab/>
        <w:t>Opmetingscode:</w:t>
      </w:r>
    </w:p>
    <w:p w14:paraId="645C3FCE" w14:textId="77777777" w:rsidR="00571DD8" w:rsidRPr="00162635" w:rsidRDefault="00571DD8" w:rsidP="00162635">
      <w:pPr>
        <w:pStyle w:val="81"/>
        <w:rPr>
          <w:rStyle w:val="OptieChar"/>
          <w:color w:val="auto"/>
        </w:rPr>
      </w:pPr>
      <w:r w:rsidRPr="00162635">
        <w:rPr>
          <w:rStyle w:val="OptieChar"/>
          <w:color w:val="auto"/>
        </w:rPr>
        <w:t>-</w:t>
      </w:r>
      <w:r w:rsidRPr="00162635">
        <w:rPr>
          <w:rStyle w:val="OptieChar"/>
          <w:color w:val="auto"/>
        </w:rPr>
        <w:tab/>
        <w:t>Per stuk poortgeheel per type of model.</w:t>
      </w:r>
    </w:p>
    <w:p w14:paraId="4208BBAB" w14:textId="77777777" w:rsidR="00571DD8" w:rsidRDefault="00571DD8" w:rsidP="00571DD8">
      <w:pPr>
        <w:pStyle w:val="81"/>
      </w:pPr>
      <w:r w:rsidRPr="0091132D">
        <w:tab/>
        <w:t>De maten zoals aangegeven op de plannen en meetstaat zijn louter indicatief. De afmetingen worden voorafgaandelijk uitvoerig gecontroleerd door de aannemer en desgevallend verrekend.</w:t>
      </w:r>
    </w:p>
    <w:p w14:paraId="6414764C" w14:textId="77777777" w:rsidR="00CB55D5" w:rsidRPr="0091132D" w:rsidRDefault="00CB55D5" w:rsidP="00571DD8">
      <w:pPr>
        <w:pStyle w:val="81"/>
      </w:pPr>
    </w:p>
    <w:p w14:paraId="000B2006" w14:textId="77777777" w:rsidR="00DD718B" w:rsidRDefault="00DD718B">
      <w:pPr>
        <w:pStyle w:val="Kop5"/>
        <w:rPr>
          <w:lang w:val="nl-BE"/>
        </w:rPr>
      </w:pPr>
      <w:r>
        <w:rPr>
          <w:rStyle w:val="Kop5BlauwChar"/>
          <w:lang w:val="nl-BE"/>
        </w:rPr>
        <w:t>.30.</w:t>
      </w:r>
      <w:r>
        <w:rPr>
          <w:lang w:val="nl-BE"/>
        </w:rPr>
        <w:tab/>
        <w:t>MATERIALEN</w:t>
      </w:r>
    </w:p>
    <w:p w14:paraId="45D8348F" w14:textId="77777777" w:rsidR="00B64683" w:rsidRPr="0091132D" w:rsidRDefault="00B64683" w:rsidP="00B64683">
      <w:pPr>
        <w:pStyle w:val="Kop6"/>
        <w:rPr>
          <w:lang w:val="nl-BE"/>
        </w:rPr>
      </w:pPr>
      <w:r w:rsidRPr="0091132D">
        <w:rPr>
          <w:lang w:val="nl-BE"/>
        </w:rPr>
        <w:lastRenderedPageBreak/>
        <w:t>.30.</w:t>
      </w:r>
      <w:r w:rsidRPr="0091132D">
        <w:rPr>
          <w:lang w:val="nl-BE"/>
        </w:rPr>
        <w:tab/>
        <w:t>Algemene basisreferenties:</w:t>
      </w:r>
    </w:p>
    <w:p w14:paraId="12653C80" w14:textId="77777777" w:rsidR="00B64683" w:rsidRPr="0091132D" w:rsidRDefault="00B64683" w:rsidP="00B64683">
      <w:pPr>
        <w:pStyle w:val="Kop7"/>
        <w:rPr>
          <w:snapToGrid w:val="0"/>
          <w:lang w:val="nl-BE"/>
        </w:rPr>
      </w:pPr>
      <w:r w:rsidRPr="0091132D">
        <w:rPr>
          <w:lang w:val="nl-BE"/>
        </w:rPr>
        <w:t>.30.10</w:t>
      </w:r>
      <w:r w:rsidRPr="0091132D">
        <w:rPr>
          <w:snapToGrid w:val="0"/>
          <w:lang w:val="nl-BE"/>
        </w:rPr>
        <w:t>.</w:t>
      </w:r>
      <w:r w:rsidRPr="0091132D">
        <w:rPr>
          <w:snapToGrid w:val="0"/>
          <w:lang w:val="nl-BE"/>
        </w:rPr>
        <w:tab/>
        <w:t>Belangrijke opmerking:</w:t>
      </w:r>
    </w:p>
    <w:p w14:paraId="50CEC6DA" w14:textId="77777777" w:rsidR="00B64683" w:rsidRPr="0091132D" w:rsidRDefault="00B64683" w:rsidP="00B64683">
      <w:pPr>
        <w:pStyle w:val="80"/>
      </w:pPr>
      <w:r w:rsidRPr="0091132D">
        <w:t>De poorten zijn CE-gecertificeerd volgens NBN EN 13241-1+A1:2011.</w:t>
      </w:r>
    </w:p>
    <w:p w14:paraId="27AF768F" w14:textId="77777777" w:rsidR="00DD718B" w:rsidRDefault="00DD718B">
      <w:pPr>
        <w:pStyle w:val="Kop6"/>
        <w:rPr>
          <w:snapToGrid w:val="0"/>
          <w:lang w:val="nl-BE"/>
        </w:rPr>
      </w:pPr>
      <w:r>
        <w:rPr>
          <w:snapToGrid w:val="0"/>
          <w:lang w:val="nl-BE"/>
        </w:rPr>
        <w:t>.31.</w:t>
      </w:r>
      <w:r>
        <w:rPr>
          <w:snapToGrid w:val="0"/>
          <w:lang w:val="nl-BE"/>
        </w:rPr>
        <w:tab/>
        <w:t xml:space="preserve">Kenmerken van de </w:t>
      </w:r>
      <w:r w:rsidR="0075637E">
        <w:rPr>
          <w:snapToGrid w:val="0"/>
          <w:lang w:val="nl-BE"/>
        </w:rPr>
        <w:t>sectionaal</w:t>
      </w:r>
      <w:r>
        <w:rPr>
          <w:snapToGrid w:val="0"/>
          <w:lang w:val="nl-BE"/>
        </w:rPr>
        <w:t>poorten:</w:t>
      </w:r>
    </w:p>
    <w:p w14:paraId="11640BDE" w14:textId="77777777" w:rsidR="00DD718B" w:rsidRDefault="00DD718B">
      <w:pPr>
        <w:pStyle w:val="Kop7"/>
        <w:rPr>
          <w:lang w:val="nl-BE"/>
        </w:rPr>
      </w:pPr>
      <w:r>
        <w:rPr>
          <w:lang w:val="nl-BE"/>
        </w:rPr>
        <w:t>.31.10.</w:t>
      </w:r>
      <w:r>
        <w:rPr>
          <w:lang w:val="nl-BE"/>
        </w:rPr>
        <w:tab/>
        <w:t>Beschrijving:</w:t>
      </w:r>
    </w:p>
    <w:p w14:paraId="4627F4CD" w14:textId="77777777" w:rsidR="00DD718B" w:rsidRDefault="00DD718B" w:rsidP="005D291B">
      <w:pPr>
        <w:pStyle w:val="83Kenm"/>
      </w:pPr>
      <w:r>
        <w:t>-</w:t>
      </w:r>
      <w:r>
        <w:tab/>
        <w:t>Type:</w:t>
      </w:r>
      <w:r>
        <w:tab/>
        <w:t>volledig binnen de gevel wegkantelend sectionaal</w:t>
      </w:r>
      <w:r w:rsidR="00E92CBB">
        <w:t>systeem</w:t>
      </w:r>
    </w:p>
    <w:p w14:paraId="05E73C4F" w14:textId="77777777" w:rsidR="00550A59" w:rsidRPr="0091132D" w:rsidRDefault="00550A59" w:rsidP="00550A59">
      <w:pPr>
        <w:pStyle w:val="Kop7"/>
        <w:rPr>
          <w:lang w:val="nl-BE"/>
        </w:rPr>
      </w:pPr>
      <w:r w:rsidRPr="0091132D">
        <w:rPr>
          <w:lang w:val="nl-BE"/>
        </w:rPr>
        <w:t>.31.20.</w:t>
      </w:r>
      <w:r w:rsidRPr="0091132D">
        <w:rPr>
          <w:lang w:val="nl-BE"/>
        </w:rPr>
        <w:tab/>
        <w:t>Basiskenmerken:</w:t>
      </w:r>
    </w:p>
    <w:p w14:paraId="13016264" w14:textId="77777777" w:rsidR="00550A59" w:rsidRPr="0091132D" w:rsidRDefault="00550A59" w:rsidP="00550A59">
      <w:pPr>
        <w:pStyle w:val="Kop8"/>
        <w:rPr>
          <w:rStyle w:val="MerkChar"/>
          <w:lang w:val="nl-BE"/>
        </w:rPr>
      </w:pPr>
      <w:r w:rsidRPr="0091132D">
        <w:rPr>
          <w:rStyle w:val="OptieChar"/>
          <w:lang w:val="nl-BE"/>
        </w:rPr>
        <w:t>#1</w:t>
      </w:r>
      <w:r w:rsidRPr="0091132D">
        <w:rPr>
          <w:rStyle w:val="MerkChar"/>
          <w:lang w:val="nl-BE"/>
        </w:rPr>
        <w:t>.31.21.</w:t>
      </w:r>
      <w:r w:rsidRPr="0091132D">
        <w:rPr>
          <w:rStyle w:val="MerkChar"/>
          <w:lang w:val="nl-BE"/>
        </w:rPr>
        <w:tab/>
        <w:t>[</w:t>
      </w:r>
      <w:r w:rsidR="00705C6B">
        <w:rPr>
          <w:rStyle w:val="MerkChar"/>
          <w:lang w:val="nl-BE"/>
        </w:rPr>
        <w:t>MIBA Poorten / Portes</w:t>
      </w:r>
      <w:r w:rsidRPr="0091132D">
        <w:rPr>
          <w:rStyle w:val="MerkChar"/>
          <w:lang w:val="nl-BE"/>
        </w:rPr>
        <w:t>]</w:t>
      </w:r>
    </w:p>
    <w:p w14:paraId="372858F1" w14:textId="77777777" w:rsidR="00DD718B" w:rsidRDefault="00DD718B" w:rsidP="005D291B">
      <w:pPr>
        <w:pStyle w:val="83Kenm"/>
        <w:rPr>
          <w:rStyle w:val="MerkChar"/>
        </w:rPr>
      </w:pPr>
      <w:r>
        <w:rPr>
          <w:rStyle w:val="MerkChar"/>
        </w:rPr>
        <w:t>-</w:t>
      </w:r>
      <w:r>
        <w:rPr>
          <w:rStyle w:val="MerkChar"/>
        </w:rPr>
        <w:tab/>
        <w:t>Leverancier:</w:t>
      </w:r>
      <w:r>
        <w:rPr>
          <w:rStyle w:val="MerkChar"/>
        </w:rPr>
        <w:tab/>
      </w:r>
      <w:r w:rsidR="00705C6B">
        <w:rPr>
          <w:rStyle w:val="MerkChar"/>
        </w:rPr>
        <w:t xml:space="preserve">MIBA Poorten / </w:t>
      </w:r>
      <w:r w:rsidR="00B66C68">
        <w:rPr>
          <w:rStyle w:val="MerkChar"/>
        </w:rPr>
        <w:t>P</w:t>
      </w:r>
      <w:r w:rsidR="00705C6B">
        <w:rPr>
          <w:rStyle w:val="MerkChar"/>
        </w:rPr>
        <w:t>ortes</w:t>
      </w:r>
    </w:p>
    <w:p w14:paraId="21E8DB63" w14:textId="77777777" w:rsidR="00DD718B" w:rsidRDefault="00DD718B" w:rsidP="005D291B">
      <w:pPr>
        <w:pStyle w:val="83Kenm"/>
        <w:rPr>
          <w:rStyle w:val="MerkChar"/>
        </w:rPr>
      </w:pPr>
      <w:r>
        <w:rPr>
          <w:rStyle w:val="MerkChar"/>
        </w:rPr>
        <w:t>-</w:t>
      </w:r>
      <w:r>
        <w:rPr>
          <w:rStyle w:val="MerkChar"/>
        </w:rPr>
        <w:tab/>
        <w:t>Type, c</w:t>
      </w:r>
      <w:r w:rsidR="00EB4FCE">
        <w:rPr>
          <w:rStyle w:val="MerkChar"/>
        </w:rPr>
        <w:t>ommerciële benaming:</w:t>
      </w:r>
      <w:r w:rsidR="00EB4FCE">
        <w:rPr>
          <w:rStyle w:val="MerkChar"/>
        </w:rPr>
        <w:tab/>
      </w:r>
      <w:r w:rsidR="00705C6B">
        <w:rPr>
          <w:rStyle w:val="MerkChar"/>
        </w:rPr>
        <w:t>Industry</w:t>
      </w:r>
    </w:p>
    <w:p w14:paraId="7D352387" w14:textId="77777777" w:rsidR="00DD718B" w:rsidRDefault="00DD718B">
      <w:pPr>
        <w:pStyle w:val="Kop8"/>
        <w:rPr>
          <w:lang w:val="nl-BE"/>
        </w:rPr>
      </w:pPr>
      <w:r>
        <w:rPr>
          <w:rStyle w:val="OptieChar"/>
          <w:lang w:val="nl-BE"/>
        </w:rPr>
        <w:t>#2</w:t>
      </w:r>
      <w:r>
        <w:rPr>
          <w:lang w:val="nl-BE"/>
        </w:rPr>
        <w:t>.31.22.</w:t>
      </w:r>
      <w:r>
        <w:rPr>
          <w:lang w:val="nl-BE"/>
        </w:rPr>
        <w:tab/>
      </w:r>
      <w:r>
        <w:rPr>
          <w:color w:val="808080"/>
          <w:lang w:val="nl-BE"/>
        </w:rPr>
        <w:t>[neutraal]</w:t>
      </w:r>
    </w:p>
    <w:p w14:paraId="7AA0E594" w14:textId="3EB8CEC6" w:rsidR="00B66C68" w:rsidRDefault="00DD718B" w:rsidP="005D291B">
      <w:pPr>
        <w:pStyle w:val="83Kenm"/>
      </w:pPr>
      <w:r>
        <w:t>-</w:t>
      </w:r>
      <w:r>
        <w:tab/>
      </w:r>
      <w:r w:rsidR="008A01A5">
        <w:t xml:space="preserve">Omschrijving poort </w:t>
      </w:r>
      <w:r>
        <w:t>:</w:t>
      </w:r>
      <w:r>
        <w:tab/>
      </w:r>
      <w:r w:rsidR="00705C6B" w:rsidRPr="000B73DC">
        <w:t>dubbelwandige, geïsoleerde</w:t>
      </w:r>
      <w:r w:rsidR="00705C6B">
        <w:t xml:space="preserve"> </w:t>
      </w:r>
      <w:r w:rsidR="00705C6B" w:rsidRPr="008D05BB">
        <w:t xml:space="preserve">poort </w:t>
      </w:r>
      <w:r w:rsidR="00705C6B" w:rsidRPr="000B73DC">
        <w:t>met</w:t>
      </w:r>
      <w:r w:rsidR="00B66C68">
        <w:t xml:space="preserve"> geïsoleerde</w:t>
      </w:r>
      <w:r w:rsidR="00705C6B" w:rsidRPr="000B73DC">
        <w:t xml:space="preserve"> </w:t>
      </w:r>
      <w:r w:rsidR="00B66C68">
        <w:t xml:space="preserve">stalen </w:t>
      </w:r>
      <w:r w:rsidR="00705C6B" w:rsidRPr="000B73DC">
        <w:t xml:space="preserve">panelen, met standaard vingerklembeveiliging, inwendig gemonteerde kabels, </w:t>
      </w:r>
      <w:r w:rsidR="00B66C68">
        <w:t>kabelbreuk</w:t>
      </w:r>
      <w:r w:rsidR="00705C6B" w:rsidRPr="000B73DC">
        <w:t>beveiliging</w:t>
      </w:r>
      <w:r w:rsidR="00B66C68">
        <w:t xml:space="preserve">, </w:t>
      </w:r>
      <w:r w:rsidR="00705C6B" w:rsidRPr="000B73DC">
        <w:t>veer</w:t>
      </w:r>
      <w:r w:rsidR="00B66C68">
        <w:t>breuk</w:t>
      </w:r>
      <w:r w:rsidR="00705C6B" w:rsidRPr="000B73DC">
        <w:t>beveiliging</w:t>
      </w:r>
      <w:r w:rsidR="00B66C68">
        <w:t xml:space="preserve"> </w:t>
      </w:r>
      <w:r w:rsidR="00B66C68" w:rsidRPr="005B1CCA">
        <w:rPr>
          <w:rStyle w:val="OptieChar"/>
          <w:color w:val="000000" w:themeColor="text1"/>
        </w:rPr>
        <w:t>en onderloopbeveiliging</w:t>
      </w:r>
      <w:r w:rsidR="006C1827" w:rsidRPr="005B1CCA">
        <w:rPr>
          <w:rStyle w:val="OptieChar"/>
          <w:color w:val="000000" w:themeColor="text1"/>
        </w:rPr>
        <w:t xml:space="preserve"> </w:t>
      </w:r>
      <w:r w:rsidR="006C1827" w:rsidRPr="009A23C5">
        <w:rPr>
          <w:rStyle w:val="83ProMChar"/>
          <w:lang w:val="nl-BE"/>
        </w:rPr>
        <w:t>(indien elektrisch aangedreven)</w:t>
      </w:r>
      <w:r w:rsidR="004027DE">
        <w:rPr>
          <w:rStyle w:val="OptieChar"/>
        </w:rPr>
        <w:t>.</w:t>
      </w:r>
      <w:r w:rsidR="004027DE" w:rsidRPr="004027DE">
        <w:t xml:space="preserve"> </w:t>
      </w:r>
      <w:r w:rsidR="004027DE">
        <w:t>De poort opent en sluit door verticaal in geleidingsprofielen te schuiven, d.m.v. looprollen bevestigd op kogellagers,  op een as die vrij in de regelbare wielhouders schuift.</w:t>
      </w:r>
    </w:p>
    <w:p w14:paraId="09946291" w14:textId="77777777" w:rsidR="00705C6B" w:rsidRDefault="00705C6B" w:rsidP="005D291B">
      <w:pPr>
        <w:pStyle w:val="83Kenm"/>
        <w:rPr>
          <w:rStyle w:val="OptieChar"/>
        </w:rPr>
      </w:pPr>
      <w:r w:rsidRPr="000B73DC">
        <w:t>-</w:t>
      </w:r>
      <w:r w:rsidRPr="000B73DC">
        <w:tab/>
        <w:t>Totaal aantal secties:</w:t>
      </w:r>
      <w:r w:rsidRPr="000B73DC">
        <w:tab/>
      </w:r>
      <w:r w:rsidRPr="00FF7421">
        <w:t>in functie van de poorthoogte</w:t>
      </w:r>
      <w:r w:rsidR="00B66C68">
        <w:rPr>
          <w:rStyle w:val="OptieChar"/>
        </w:rPr>
        <w:t xml:space="preserve"> </w:t>
      </w:r>
      <w:r w:rsidRPr="000B73DC">
        <w:rPr>
          <w:rStyle w:val="OptieChar"/>
        </w:rPr>
        <w:t>#</w:t>
      </w:r>
      <w:r w:rsidRPr="000B73DC">
        <w:rPr>
          <w:rStyle w:val="OptieChar"/>
          <w:highlight w:val="yellow"/>
        </w:rPr>
        <w:t>…</w:t>
      </w:r>
    </w:p>
    <w:p w14:paraId="1C961BA3" w14:textId="77777777" w:rsidR="004027DE" w:rsidRDefault="004027DE" w:rsidP="005D291B">
      <w:pPr>
        <w:pStyle w:val="83Kenm"/>
      </w:pPr>
      <w:r w:rsidRPr="000B73DC">
        <w:t>-</w:t>
      </w:r>
      <w:r w:rsidRPr="000B73DC">
        <w:tab/>
      </w:r>
      <w:r>
        <w:t>Sluitprofiel :</w:t>
      </w:r>
      <w:r>
        <w:tab/>
        <w:t>Tussen elke sectie zit een rubberen sluitprofiel, dat niet zichtbaar is bij gesloten poort.</w:t>
      </w:r>
      <w:r w:rsidRPr="000B73DC">
        <w:t xml:space="preserve"> </w:t>
      </w:r>
    </w:p>
    <w:p w14:paraId="45AEF037" w14:textId="77777777" w:rsidR="00705C6B" w:rsidRPr="000B73DC" w:rsidRDefault="00705C6B" w:rsidP="00705C6B">
      <w:pPr>
        <w:pStyle w:val="Kop8"/>
        <w:rPr>
          <w:lang w:val="nl-BE"/>
        </w:rPr>
      </w:pPr>
      <w:r w:rsidRPr="000B73DC">
        <w:rPr>
          <w:lang w:val="nl-BE"/>
        </w:rPr>
        <w:t>.31.23.</w:t>
      </w:r>
      <w:r w:rsidRPr="000B73DC">
        <w:rPr>
          <w:lang w:val="nl-BE"/>
        </w:rPr>
        <w:tab/>
        <w:t>Samenstelling:</w:t>
      </w:r>
    </w:p>
    <w:p w14:paraId="63424A11" w14:textId="6A6F342B" w:rsidR="00705C6B" w:rsidRDefault="00705C6B" w:rsidP="00705C6B">
      <w:pPr>
        <w:pStyle w:val="81"/>
      </w:pPr>
      <w:r w:rsidRPr="000B73DC">
        <w:t>-</w:t>
      </w:r>
      <w:r w:rsidRPr="000B73DC">
        <w:tab/>
        <w:t>Poortblad</w:t>
      </w:r>
      <w:r w:rsidR="008A01A5">
        <w:t xml:space="preserve"> </w:t>
      </w:r>
      <w:r w:rsidR="00A96939">
        <w:t xml:space="preserve">met </w:t>
      </w:r>
      <w:r w:rsidR="00A96939" w:rsidRPr="000B73DC">
        <w:t>middendichting tussen de deurpanelen</w:t>
      </w:r>
      <w:r w:rsidR="00A96939">
        <w:t>;</w:t>
      </w:r>
    </w:p>
    <w:p w14:paraId="01205116" w14:textId="77777777" w:rsidR="00913566" w:rsidRDefault="00913566" w:rsidP="00705C6B">
      <w:pPr>
        <w:pStyle w:val="81"/>
      </w:pPr>
      <w:r>
        <w:t>-</w:t>
      </w:r>
      <w:r>
        <w:tab/>
        <w:t>Geleidingskader</w:t>
      </w:r>
    </w:p>
    <w:p w14:paraId="4FD3637A" w14:textId="77777777" w:rsidR="00913566" w:rsidRDefault="00913566" w:rsidP="00705C6B">
      <w:pPr>
        <w:pStyle w:val="81"/>
      </w:pPr>
      <w:r>
        <w:t>-</w:t>
      </w:r>
      <w:r>
        <w:tab/>
        <w:t>Evenwichtsbeslag</w:t>
      </w:r>
    </w:p>
    <w:p w14:paraId="7B9C18C8" w14:textId="77777777" w:rsidR="00913566" w:rsidRDefault="00913566" w:rsidP="00705C6B">
      <w:pPr>
        <w:pStyle w:val="81"/>
      </w:pPr>
      <w:r>
        <w:t>-</w:t>
      </w:r>
      <w:r>
        <w:tab/>
        <w:t>Manuele bediening</w:t>
      </w:r>
    </w:p>
    <w:p w14:paraId="5435E430" w14:textId="36CC2603" w:rsidR="00C33118" w:rsidRDefault="00C33118" w:rsidP="00705C6B">
      <w:pPr>
        <w:pStyle w:val="81"/>
      </w:pPr>
      <w:r>
        <w:t>-</w:t>
      </w:r>
      <w:r>
        <w:tab/>
        <w:t>Optie: elektrische bediening</w:t>
      </w:r>
    </w:p>
    <w:p w14:paraId="2E6FB7AE" w14:textId="77777777" w:rsidR="00913566" w:rsidRDefault="00913566" w:rsidP="00705C6B">
      <w:pPr>
        <w:pStyle w:val="81"/>
      </w:pPr>
      <w:r>
        <w:t>-</w:t>
      </w:r>
      <w:r>
        <w:tab/>
        <w:t>Beslag</w:t>
      </w:r>
    </w:p>
    <w:p w14:paraId="0EE64DFA" w14:textId="77777777" w:rsidR="00705C6B" w:rsidRPr="000B73DC" w:rsidRDefault="00705C6B" w:rsidP="00705C6B">
      <w:pPr>
        <w:pStyle w:val="81"/>
      </w:pPr>
      <w:r w:rsidRPr="000B73DC">
        <w:t>-</w:t>
      </w:r>
      <w:r w:rsidRPr="000B73DC">
        <w:tab/>
        <w:t>4</w:t>
      </w:r>
      <w:r w:rsidR="00A96939">
        <w:t>-zijdig omlopende afdichtingen;</w:t>
      </w:r>
    </w:p>
    <w:p w14:paraId="344A3967" w14:textId="77777777" w:rsidR="00913566" w:rsidRDefault="00913566" w:rsidP="00913566">
      <w:pPr>
        <w:pStyle w:val="81"/>
        <w:rPr>
          <w:rStyle w:val="OptieChar"/>
        </w:rPr>
      </w:pPr>
      <w:r w:rsidRPr="000B73DC">
        <w:rPr>
          <w:rStyle w:val="OptieChar"/>
        </w:rPr>
        <w:t>#-</w:t>
      </w:r>
      <w:r w:rsidRPr="000B73DC">
        <w:rPr>
          <w:rStyle w:val="OptieChar"/>
        </w:rPr>
        <w:tab/>
      </w:r>
      <w:r w:rsidRPr="000B73DC">
        <w:rPr>
          <w:rStyle w:val="OptieChar"/>
          <w:highlight w:val="yellow"/>
        </w:rPr>
        <w:t>…</w:t>
      </w:r>
    </w:p>
    <w:p w14:paraId="1E88E622" w14:textId="77777777" w:rsidR="00BD327A" w:rsidRPr="000B73DC" w:rsidRDefault="00BD327A" w:rsidP="00BD327A">
      <w:pPr>
        <w:pStyle w:val="Kop8"/>
        <w:rPr>
          <w:lang w:val="nl-BE"/>
        </w:rPr>
      </w:pPr>
      <w:r w:rsidRPr="000B73DC">
        <w:rPr>
          <w:lang w:val="nl-BE"/>
        </w:rPr>
        <w:t>.31.44.</w:t>
      </w:r>
      <w:r w:rsidRPr="000B73DC">
        <w:rPr>
          <w:lang w:val="nl-BE"/>
        </w:rPr>
        <w:tab/>
        <w:t>Waarneming, uitzicht:</w:t>
      </w:r>
    </w:p>
    <w:p w14:paraId="04F1654C" w14:textId="77777777" w:rsidR="00BD327A" w:rsidRPr="000B73DC" w:rsidRDefault="00BD327A" w:rsidP="00BD327A">
      <w:pPr>
        <w:pStyle w:val="Kop7"/>
        <w:rPr>
          <w:lang w:val="nl-BE"/>
        </w:rPr>
      </w:pPr>
      <w:r w:rsidRPr="000B73DC">
        <w:rPr>
          <w:lang w:val="nl-BE"/>
        </w:rPr>
        <w:t>.31.50.</w:t>
      </w:r>
      <w:r w:rsidRPr="000B73DC">
        <w:rPr>
          <w:lang w:val="nl-BE"/>
        </w:rPr>
        <w:tab/>
        <w:t>Prestatiekenmerken:</w:t>
      </w:r>
    </w:p>
    <w:p w14:paraId="3BC7B7E7" w14:textId="77777777" w:rsidR="00BD327A" w:rsidRPr="000B73DC" w:rsidRDefault="00BD327A" w:rsidP="00BD327A">
      <w:pPr>
        <w:pStyle w:val="Kop8"/>
        <w:rPr>
          <w:lang w:val="nl-BE"/>
        </w:rPr>
      </w:pPr>
      <w:r w:rsidRPr="000B73DC">
        <w:rPr>
          <w:lang w:val="nl-BE"/>
        </w:rPr>
        <w:t>.31.51.</w:t>
      </w:r>
      <w:r w:rsidRPr="000B73DC">
        <w:rPr>
          <w:lang w:val="nl-BE"/>
        </w:rPr>
        <w:tab/>
        <w:t>ER 1 Mechanische weerstand en stabiliteit:</w:t>
      </w:r>
    </w:p>
    <w:p w14:paraId="77E6E198" w14:textId="77777777" w:rsidR="00BD327A" w:rsidRPr="000B73DC" w:rsidRDefault="00BD327A" w:rsidP="00BD327A">
      <w:pPr>
        <w:pStyle w:val="80"/>
      </w:pPr>
      <w:r w:rsidRPr="000B73DC">
        <w:t>De standaard geïntegreerde veiligheidsfuncties volgens de NBN EN 13241-1+A1:2011 bieden bescherming tegen verwondingen: zijdelingse beveiliging, veerbreukbeveiliging bij handbediening, valbeveiliging bij deuren met asaandrijving, terugloopbeveiliging en een inbraakwerende vergrendeling.</w:t>
      </w:r>
    </w:p>
    <w:p w14:paraId="6F698BC3" w14:textId="77777777" w:rsidR="00BD327A" w:rsidRPr="000B73DC" w:rsidRDefault="00BD327A" w:rsidP="00BD327A">
      <w:pPr>
        <w:pStyle w:val="Kop9"/>
        <w:rPr>
          <w:lang w:val="nl-BE"/>
        </w:rPr>
      </w:pPr>
      <w:r w:rsidRPr="000B73DC">
        <w:rPr>
          <w:lang w:val="nl-BE"/>
        </w:rPr>
        <w:t>.31.51.50.</w:t>
      </w:r>
      <w:r w:rsidRPr="000B73DC">
        <w:rPr>
          <w:lang w:val="nl-BE"/>
        </w:rPr>
        <w:tab/>
        <w:t>Vervormingen:</w:t>
      </w:r>
    </w:p>
    <w:p w14:paraId="3F23A84F" w14:textId="77777777" w:rsidR="00BD327A" w:rsidRPr="000B73DC" w:rsidRDefault="00BD327A" w:rsidP="00BD327A">
      <w:pPr>
        <w:pStyle w:val="83Kenm"/>
      </w:pPr>
      <w:r w:rsidRPr="000B73DC">
        <w:t>-</w:t>
      </w:r>
      <w:r w:rsidRPr="000B73DC">
        <w:tab/>
        <w:t>Weerstand windbelasting volgens NBN EN 12424:2000:</w:t>
      </w:r>
      <w:r w:rsidRPr="000B73DC">
        <w:tab/>
        <w:t>klasse</w:t>
      </w:r>
      <w:r>
        <w:t xml:space="preserve"> 5; 1100 Pa</w:t>
      </w:r>
    </w:p>
    <w:p w14:paraId="55FCAAE6" w14:textId="77777777" w:rsidR="00BD327A" w:rsidRPr="000B73DC" w:rsidRDefault="00BD327A" w:rsidP="00BD327A">
      <w:pPr>
        <w:pStyle w:val="Kop8"/>
        <w:rPr>
          <w:lang w:val="nl-BE"/>
        </w:rPr>
      </w:pPr>
      <w:r w:rsidRPr="000B73DC">
        <w:rPr>
          <w:lang w:val="nl-BE"/>
        </w:rPr>
        <w:t>.31.53.</w:t>
      </w:r>
      <w:r w:rsidRPr="000B73DC">
        <w:rPr>
          <w:lang w:val="nl-BE"/>
        </w:rPr>
        <w:tab/>
        <w:t>ER 3 Hygiëne, gezondheid, milieu:</w:t>
      </w:r>
    </w:p>
    <w:p w14:paraId="59352F57" w14:textId="77777777" w:rsidR="00BD327A" w:rsidRPr="000B73DC" w:rsidRDefault="00BD327A" w:rsidP="00BD327A">
      <w:pPr>
        <w:pStyle w:val="Kop9"/>
        <w:rPr>
          <w:lang w:val="nl-BE"/>
        </w:rPr>
      </w:pPr>
      <w:r w:rsidRPr="000B73DC">
        <w:rPr>
          <w:lang w:val="nl-BE"/>
        </w:rPr>
        <w:t>.31.53.30.</w:t>
      </w:r>
      <w:r w:rsidRPr="000B73DC">
        <w:rPr>
          <w:lang w:val="nl-BE"/>
        </w:rPr>
        <w:tab/>
        <w:t>Regen-, water- en vochtdichtheid:</w:t>
      </w:r>
    </w:p>
    <w:p w14:paraId="68660B1F" w14:textId="77777777" w:rsidR="00BD327A" w:rsidRPr="000B73DC" w:rsidRDefault="00BD327A" w:rsidP="00BD327A">
      <w:pPr>
        <w:pStyle w:val="83Kenm"/>
      </w:pPr>
      <w:r w:rsidRPr="000B73DC">
        <w:t>-</w:t>
      </w:r>
      <w:r w:rsidRPr="000B73DC">
        <w:tab/>
        <w:t>Waterdichtheid volgens NBN EN 12425:2000:</w:t>
      </w:r>
      <w:r w:rsidRPr="000B73DC">
        <w:tab/>
        <w:t>klasse 3 (</w:t>
      </w:r>
      <w:r>
        <w:t>9</w:t>
      </w:r>
      <w:r w:rsidRPr="000B73DC">
        <w:t xml:space="preserve">0 Pa)voor </w:t>
      </w:r>
      <w:r>
        <w:t>poort</w:t>
      </w:r>
      <w:r w:rsidRPr="000B73DC">
        <w:t xml:space="preserve"> </w:t>
      </w:r>
      <w:r>
        <w:t>(</w:t>
      </w:r>
      <w:r w:rsidRPr="000B73DC">
        <w:t>zonder loopdeur</w:t>
      </w:r>
      <w:r>
        <w:t>)</w:t>
      </w:r>
    </w:p>
    <w:p w14:paraId="2DC5A165" w14:textId="77777777" w:rsidR="00BD327A" w:rsidRPr="000B73DC" w:rsidRDefault="00BD327A" w:rsidP="00BD327A">
      <w:pPr>
        <w:pStyle w:val="Kop9"/>
        <w:rPr>
          <w:lang w:val="nl-BE"/>
        </w:rPr>
      </w:pPr>
      <w:r w:rsidRPr="000B73DC">
        <w:rPr>
          <w:lang w:val="nl-BE"/>
        </w:rPr>
        <w:t>.31.53.40.</w:t>
      </w:r>
      <w:r w:rsidRPr="000B73DC">
        <w:rPr>
          <w:lang w:val="nl-BE"/>
        </w:rPr>
        <w:tab/>
        <w:t>Luchtdichtheid:</w:t>
      </w:r>
    </w:p>
    <w:p w14:paraId="11CD6035" w14:textId="77777777" w:rsidR="00BD327A" w:rsidRPr="000B73DC" w:rsidRDefault="00BD327A" w:rsidP="00BD327A">
      <w:pPr>
        <w:pStyle w:val="83Kenm"/>
      </w:pPr>
      <w:r w:rsidRPr="000B73DC">
        <w:t>-</w:t>
      </w:r>
      <w:r w:rsidRPr="000B73DC">
        <w:tab/>
        <w:t>Luchtdoorlatendheid volgens NBN EN 12426:</w:t>
      </w:r>
      <w:r w:rsidRPr="000B73DC">
        <w:tab/>
        <w:t>klasse 3</w:t>
      </w:r>
    </w:p>
    <w:p w14:paraId="0EF093CB" w14:textId="77777777" w:rsidR="00BD327A" w:rsidRPr="000B73DC" w:rsidRDefault="00BD327A" w:rsidP="00BD327A">
      <w:pPr>
        <w:pStyle w:val="Kop8"/>
        <w:rPr>
          <w:lang w:val="nl-BE"/>
        </w:rPr>
      </w:pPr>
      <w:r w:rsidRPr="000B73DC">
        <w:rPr>
          <w:lang w:val="nl-BE"/>
        </w:rPr>
        <w:t>.31.54.</w:t>
      </w:r>
      <w:r w:rsidRPr="000B73DC">
        <w:rPr>
          <w:lang w:val="nl-BE"/>
        </w:rPr>
        <w:tab/>
        <w:t>ER 4 Gebruiksveiligheid:</w:t>
      </w:r>
    </w:p>
    <w:p w14:paraId="3E62919D" w14:textId="77777777" w:rsidR="00BD327A" w:rsidRPr="000B73DC" w:rsidRDefault="00BD327A" w:rsidP="00BD327A">
      <w:pPr>
        <w:pStyle w:val="Kop9"/>
        <w:rPr>
          <w:lang w:val="nl-BE"/>
        </w:rPr>
      </w:pPr>
      <w:r w:rsidRPr="000B73DC">
        <w:rPr>
          <w:lang w:val="nl-BE"/>
        </w:rPr>
        <w:t>.31.54.10.</w:t>
      </w:r>
      <w:r w:rsidRPr="000B73DC">
        <w:rPr>
          <w:lang w:val="nl-BE"/>
        </w:rPr>
        <w:tab/>
        <w:t>Algemene prestaties:</w:t>
      </w:r>
    </w:p>
    <w:p w14:paraId="6678F6B8" w14:textId="77777777" w:rsidR="00BD327A" w:rsidRPr="000B73DC" w:rsidRDefault="00BD327A" w:rsidP="00BD327A">
      <w:pPr>
        <w:pStyle w:val="80"/>
      </w:pPr>
      <w:r w:rsidRPr="000B73DC">
        <w:t>De deuren voldoen aan de veiligheidsbepalingen van NBN EN 13241-1+A1:2011.</w:t>
      </w:r>
    </w:p>
    <w:p w14:paraId="499DE402" w14:textId="77777777" w:rsidR="00BD327A" w:rsidRDefault="00BD327A" w:rsidP="00BD327A">
      <w:pPr>
        <w:pStyle w:val="83Kenm"/>
      </w:pPr>
      <w:r w:rsidRPr="000B73DC">
        <w:t>-</w:t>
      </w:r>
      <w:r w:rsidRPr="000B73DC">
        <w:tab/>
        <w:t>Veiligheidsvoorziening:</w:t>
      </w:r>
      <w:r w:rsidRPr="000B73DC">
        <w:tab/>
        <w:t xml:space="preserve">▪ </w:t>
      </w:r>
      <w:r>
        <w:t>K</w:t>
      </w:r>
      <w:r w:rsidRPr="00A31AA4">
        <w:t>abelbreukbeveiliging</w:t>
      </w:r>
      <w:r>
        <w:t>,</w:t>
      </w:r>
      <w:r w:rsidRPr="00A31AA4">
        <w:t xml:space="preserve"> treedt in werking als één van de hefkabels breekt. Het deurblad wordt dan geblokkeerd in de rails hetgeen het ongeremd vallen van de deur voorkomt. Na activering van de kabelbreuk is het onmogelijk het deurblad te bewegen. De elektrische aandrijving wordt automatisch uitgeschakeld.</w:t>
      </w:r>
    </w:p>
    <w:p w14:paraId="49410189" w14:textId="77777777" w:rsidR="00BD327A" w:rsidRDefault="00BD327A" w:rsidP="00BD327A">
      <w:pPr>
        <w:pStyle w:val="83Kenm"/>
      </w:pPr>
      <w:r>
        <w:tab/>
      </w:r>
      <w:r>
        <w:tab/>
      </w:r>
      <w:r w:rsidRPr="000B73DC">
        <w:t xml:space="preserve">▪ </w:t>
      </w:r>
      <w:r>
        <w:t xml:space="preserve">De veerbreukbeveiliging treed in werking als de veer gebroken is en voorkomt het ongeremd vallen van de deur. De as met de kabeltrommel wordt dan geblokkeerd waardoor de deur niet meer naar beneden kan. De deur werkt weer als de gebroken </w:t>
      </w:r>
      <w:r>
        <w:lastRenderedPageBreak/>
        <w:t>veer weer is vervangen en een nieuwe beveiliging is geïnstalleerd.</w:t>
      </w:r>
    </w:p>
    <w:p w14:paraId="5DE4B252" w14:textId="77777777" w:rsidR="00BD327A" w:rsidRPr="00A31AA4" w:rsidRDefault="00BD327A" w:rsidP="00BD327A">
      <w:pPr>
        <w:pStyle w:val="83Kenm"/>
        <w:rPr>
          <w:rStyle w:val="OptieChar"/>
        </w:rPr>
      </w:pPr>
      <w:r>
        <w:tab/>
      </w:r>
      <w:r>
        <w:tab/>
      </w:r>
    </w:p>
    <w:p w14:paraId="2999CD8E" w14:textId="77777777" w:rsidR="00BD327A" w:rsidRPr="000B73DC" w:rsidRDefault="00BD327A" w:rsidP="00BD327A">
      <w:pPr>
        <w:pStyle w:val="Kop8"/>
        <w:rPr>
          <w:lang w:val="nl-BE"/>
        </w:rPr>
      </w:pPr>
      <w:r w:rsidRPr="000B73DC">
        <w:rPr>
          <w:lang w:val="nl-BE"/>
        </w:rPr>
        <w:t>.31.55.</w:t>
      </w:r>
      <w:r w:rsidRPr="000B73DC">
        <w:rPr>
          <w:lang w:val="nl-BE"/>
        </w:rPr>
        <w:tab/>
        <w:t>ER 5 Geluidswering:</w:t>
      </w:r>
    </w:p>
    <w:p w14:paraId="0C6F8B4B" w14:textId="77777777" w:rsidR="00BD327A" w:rsidRPr="000B73DC" w:rsidRDefault="00BD327A" w:rsidP="00BD327A">
      <w:pPr>
        <w:pStyle w:val="Kop9"/>
        <w:rPr>
          <w:lang w:val="nl-BE"/>
        </w:rPr>
      </w:pPr>
      <w:r w:rsidRPr="000B73DC">
        <w:rPr>
          <w:lang w:val="nl-BE"/>
        </w:rPr>
        <w:t>.31.55.10.</w:t>
      </w:r>
      <w:r w:rsidRPr="000B73DC">
        <w:rPr>
          <w:lang w:val="nl-BE"/>
        </w:rPr>
        <w:tab/>
        <w:t>Luchtgeluid van buiten het gebouw:</w:t>
      </w:r>
    </w:p>
    <w:p w14:paraId="2E3F7365" w14:textId="77777777" w:rsidR="00BD327A" w:rsidRPr="000B73DC" w:rsidRDefault="00BD327A" w:rsidP="00BD327A">
      <w:pPr>
        <w:pStyle w:val="83Kenm"/>
      </w:pPr>
      <w:r w:rsidRPr="000B73DC">
        <w:t>-</w:t>
      </w:r>
      <w:r w:rsidRPr="000B73DC">
        <w:tab/>
        <w:t>Geluidsisolatie volgens NBN EN ISO 717-1/A12006:</w:t>
      </w:r>
      <w:r w:rsidRPr="000B73DC">
        <w:tab/>
      </w:r>
      <w:r>
        <w:t>Rw = 25</w:t>
      </w:r>
      <w:r w:rsidRPr="000B73DC">
        <w:t> dB</w:t>
      </w:r>
      <w:r>
        <w:t xml:space="preserve"> reductie</w:t>
      </w:r>
    </w:p>
    <w:p w14:paraId="533AB78B" w14:textId="77777777" w:rsidR="00BD327A" w:rsidRPr="000B73DC" w:rsidRDefault="00BD327A" w:rsidP="00BD327A">
      <w:pPr>
        <w:pStyle w:val="Kop8"/>
        <w:rPr>
          <w:lang w:val="nl-BE"/>
        </w:rPr>
      </w:pPr>
      <w:r w:rsidRPr="000B73DC">
        <w:rPr>
          <w:lang w:val="nl-BE"/>
        </w:rPr>
        <w:t>.31.56.</w:t>
      </w:r>
      <w:r w:rsidRPr="000B73DC">
        <w:rPr>
          <w:lang w:val="nl-BE"/>
        </w:rPr>
        <w:tab/>
        <w:t>ER 6 Energiebesparing en warmtebehoud:</w:t>
      </w:r>
    </w:p>
    <w:p w14:paraId="0EA01EC6" w14:textId="77777777" w:rsidR="00BD327A" w:rsidRPr="000B73DC" w:rsidRDefault="00BD327A" w:rsidP="00BD327A">
      <w:pPr>
        <w:pStyle w:val="Kop9"/>
        <w:rPr>
          <w:lang w:val="nl-BE"/>
        </w:rPr>
      </w:pPr>
      <w:r w:rsidRPr="000B73DC">
        <w:rPr>
          <w:lang w:val="nl-BE"/>
        </w:rPr>
        <w:t>.31.56.10.</w:t>
      </w:r>
      <w:r w:rsidRPr="000B73DC">
        <w:rPr>
          <w:lang w:val="nl-BE"/>
        </w:rPr>
        <w:tab/>
        <w:t>Warmte-isolatie:</w:t>
      </w:r>
    </w:p>
    <w:p w14:paraId="2FC94C26" w14:textId="77777777" w:rsidR="00BD327A" w:rsidRPr="000B73DC" w:rsidRDefault="00BD327A" w:rsidP="00BD327A">
      <w:pPr>
        <w:pStyle w:val="83Kenm"/>
      </w:pPr>
      <w:r w:rsidRPr="000B73DC">
        <w:t>-</w:t>
      </w:r>
      <w:r w:rsidRPr="000B73DC">
        <w:tab/>
        <w:t xml:space="preserve">Warmte-isolatie </w:t>
      </w:r>
      <w:r w:rsidRPr="000B73DC">
        <w:rPr>
          <w:i/>
          <w:color w:val="808080"/>
        </w:rPr>
        <w:t>[NBN EN 13241-1+A1:2011 en aanhangsel B van NBN EN 12428:2000]</w:t>
      </w:r>
      <w:r w:rsidRPr="000B73DC">
        <w:t>:</w:t>
      </w:r>
      <w:r w:rsidRPr="000B73DC">
        <w:br/>
        <w:t>deurblad  zonder loopdeur of beglazing: U = </w:t>
      </w:r>
      <w:r>
        <w:t>0,9</w:t>
      </w:r>
      <w:r w:rsidRPr="000B73DC">
        <w:t> W/m</w:t>
      </w:r>
      <w:r w:rsidRPr="000B73DC">
        <w:rPr>
          <w:szCs w:val="16"/>
          <w:vertAlign w:val="superscript"/>
        </w:rPr>
        <w:t>2</w:t>
      </w:r>
      <w:r w:rsidRPr="000B73DC">
        <w:t>K</w:t>
      </w:r>
    </w:p>
    <w:p w14:paraId="587B2CD0" w14:textId="77777777" w:rsidR="00705C6B" w:rsidRPr="000B73DC" w:rsidRDefault="00BD327A" w:rsidP="00BD327A">
      <w:pPr>
        <w:pStyle w:val="Kop6"/>
      </w:pPr>
      <w:r>
        <w:t xml:space="preserve">.32. </w:t>
      </w:r>
      <w:r>
        <w:tab/>
      </w:r>
      <w:r w:rsidR="00705C6B" w:rsidRPr="000B73DC">
        <w:t xml:space="preserve">Eigenschappen </w:t>
      </w:r>
      <w:r w:rsidR="008A01A5">
        <w:t xml:space="preserve">panelen </w:t>
      </w:r>
      <w:r w:rsidR="00705C6B" w:rsidRPr="000B73DC">
        <w:t>poortblad:</w:t>
      </w:r>
    </w:p>
    <w:p w14:paraId="08730DB2" w14:textId="77777777" w:rsidR="008A01A5" w:rsidRDefault="008A01A5" w:rsidP="008A01A5">
      <w:pPr>
        <w:pStyle w:val="83Kenm"/>
      </w:pPr>
      <w:r w:rsidRPr="000B73DC">
        <w:t>-</w:t>
      </w:r>
      <w:r w:rsidRPr="000B73DC">
        <w:tab/>
        <w:t>Paneeltype:</w:t>
      </w:r>
      <w:r w:rsidRPr="000B73DC">
        <w:tab/>
        <w:t xml:space="preserve">▪ thermisch geïsoleerde, dubbelwandige, </w:t>
      </w:r>
      <w:r>
        <w:t>stalen</w:t>
      </w:r>
      <w:r w:rsidRPr="000B73DC">
        <w:t xml:space="preserve"> poortpanelen, </w:t>
      </w:r>
      <w:r>
        <w:t xml:space="preserve">gegroefd met een horizontale profilering, </w:t>
      </w:r>
      <w:r w:rsidRPr="000B73DC">
        <w:t>onderaan voorzien van een groef, bovenaan van een pen, voor aansl</w:t>
      </w:r>
      <w:r w:rsidR="00FF7421">
        <w:t>uiting van de panelen onderling</w:t>
      </w:r>
      <w:r w:rsidRPr="000B73DC">
        <w:br/>
        <w:t>▪ de hoogte van de  topsectie is bepalend voor de juiste poorthoogte</w:t>
      </w:r>
    </w:p>
    <w:p w14:paraId="40E108E1" w14:textId="77777777" w:rsidR="00705C6B" w:rsidRPr="000B73DC" w:rsidRDefault="00705C6B" w:rsidP="005D291B">
      <w:pPr>
        <w:pStyle w:val="83Kenm"/>
      </w:pPr>
      <w:r w:rsidRPr="000B73DC">
        <w:t>-</w:t>
      </w:r>
      <w:r w:rsidRPr="000B73DC">
        <w:tab/>
        <w:t>Materiaal panelen:</w:t>
      </w:r>
      <w:r w:rsidRPr="000B73DC">
        <w:tab/>
      </w:r>
      <w:r w:rsidR="00B66C68">
        <w:t>verzinkt staal met PUR-kern</w:t>
      </w:r>
      <w:r w:rsidRPr="000B73DC">
        <w:t xml:space="preserve"> </w:t>
      </w:r>
    </w:p>
    <w:p w14:paraId="141E87D1" w14:textId="77777777" w:rsidR="008A01A5" w:rsidRDefault="008A01A5" w:rsidP="008A01A5">
      <w:pPr>
        <w:pStyle w:val="83Kenm"/>
      </w:pPr>
      <w:r>
        <w:t>-</w:t>
      </w:r>
      <w:r>
        <w:tab/>
        <w:t>Materiaal kern paneel :</w:t>
      </w:r>
      <w:r>
        <w:tab/>
        <w:t>PUR hardschuim, dichtheid 38 tot 40 kg/m³ zonder HFC, CFC of HCFC.</w:t>
      </w:r>
    </w:p>
    <w:p w14:paraId="724D1BDD" w14:textId="77777777" w:rsidR="0089386F" w:rsidRDefault="0089386F" w:rsidP="008A01A5">
      <w:pPr>
        <w:pStyle w:val="83Kenm"/>
      </w:pPr>
      <w:r>
        <w:t>-</w:t>
      </w:r>
      <w:r>
        <w:tab/>
        <w:t>Oppervlakte-afwerking zichtzijde :</w:t>
      </w:r>
      <w:r>
        <w:tab/>
        <w:t xml:space="preserve">in de werkplaats afgewerkt met primer, dikte minimum 25 micron, dan </w:t>
      </w:r>
      <w:r w:rsidR="00FF7421">
        <w:t>natlak</w:t>
      </w:r>
      <w:r>
        <w:t>, dikte minimum 80 micron.</w:t>
      </w:r>
    </w:p>
    <w:p w14:paraId="1332DD4E" w14:textId="77777777" w:rsidR="0089386F" w:rsidRPr="000B73DC" w:rsidRDefault="0089386F" w:rsidP="008A01A5">
      <w:pPr>
        <w:pStyle w:val="83Kenm"/>
      </w:pPr>
      <w:r>
        <w:t>-</w:t>
      </w:r>
      <w:r>
        <w:tab/>
        <w:t>Oppervlakte-afwerking binnenzijde :</w:t>
      </w:r>
      <w:r>
        <w:tab/>
        <w:t>gemoffeld in de fabriek, RAL 9010</w:t>
      </w:r>
    </w:p>
    <w:p w14:paraId="2160C218" w14:textId="77777777" w:rsidR="00705C6B" w:rsidRPr="008A01A5" w:rsidRDefault="008A01A5" w:rsidP="008A01A5">
      <w:pPr>
        <w:pStyle w:val="83Kenm"/>
      </w:pPr>
      <w:r w:rsidRPr="008A01A5">
        <w:t>-</w:t>
      </w:r>
      <w:r w:rsidR="00705C6B" w:rsidRPr="008A01A5">
        <w:tab/>
      </w:r>
      <w:r w:rsidRPr="008A01A5">
        <w:t>Type</w:t>
      </w:r>
      <w:r w:rsidR="00705C6B" w:rsidRPr="008A01A5">
        <w:t xml:space="preserve"> versterkingen:</w:t>
      </w:r>
      <w:r w:rsidR="00705C6B" w:rsidRPr="008A01A5">
        <w:tab/>
      </w:r>
      <w:r w:rsidRPr="008A01A5">
        <w:t>versterkingen  in gegalvaniseerd staal, zowel onderaan als bovenaan</w:t>
      </w:r>
      <w:r w:rsidR="00705C6B" w:rsidRPr="008A01A5">
        <w:t>.</w:t>
      </w:r>
      <w:r w:rsidRPr="008A01A5">
        <w:t xml:space="preserve"> Alle scharnieren worden hierop bevestigd.</w:t>
      </w:r>
    </w:p>
    <w:p w14:paraId="1802D482" w14:textId="77777777" w:rsidR="007D42F5" w:rsidRPr="000B73DC" w:rsidRDefault="007D42F5" w:rsidP="007D42F5">
      <w:pPr>
        <w:pStyle w:val="Kop8"/>
        <w:rPr>
          <w:lang w:val="nl-BE"/>
        </w:rPr>
      </w:pPr>
      <w:r w:rsidRPr="000B73DC">
        <w:rPr>
          <w:lang w:val="nl-BE"/>
        </w:rPr>
        <w:t>.3</w:t>
      </w:r>
      <w:r>
        <w:rPr>
          <w:lang w:val="nl-BE"/>
        </w:rPr>
        <w:t>2</w:t>
      </w:r>
      <w:r w:rsidRPr="000B73DC">
        <w:rPr>
          <w:lang w:val="nl-BE"/>
        </w:rPr>
        <w:t>.41.</w:t>
      </w:r>
      <w:r w:rsidRPr="000B73DC">
        <w:rPr>
          <w:lang w:val="nl-BE"/>
        </w:rPr>
        <w:tab/>
        <w:t>Vorm:</w:t>
      </w:r>
    </w:p>
    <w:p w14:paraId="3F9F4523" w14:textId="77777777" w:rsidR="007D42F5" w:rsidRPr="000B73DC" w:rsidRDefault="007D42F5" w:rsidP="007D42F5">
      <w:pPr>
        <w:pStyle w:val="Kop9"/>
        <w:rPr>
          <w:lang w:val="nl-BE"/>
        </w:rPr>
      </w:pPr>
      <w:r w:rsidRPr="000B73DC">
        <w:rPr>
          <w:lang w:val="nl-BE"/>
        </w:rPr>
        <w:t>.3</w:t>
      </w:r>
      <w:r>
        <w:rPr>
          <w:lang w:val="nl-BE"/>
        </w:rPr>
        <w:t>2</w:t>
      </w:r>
      <w:r w:rsidRPr="000B73DC">
        <w:rPr>
          <w:lang w:val="nl-BE"/>
        </w:rPr>
        <w:t>.41.10.</w:t>
      </w:r>
      <w:r w:rsidRPr="000B73DC">
        <w:rPr>
          <w:lang w:val="nl-BE"/>
        </w:rPr>
        <w:tab/>
        <w:t xml:space="preserve">Dubbelwandige panelen </w:t>
      </w:r>
      <w:r>
        <w:rPr>
          <w:lang w:val="nl-BE"/>
        </w:rPr>
        <w:t xml:space="preserve">610 mm of 500 </w:t>
      </w:r>
      <w:r w:rsidRPr="000B73DC">
        <w:rPr>
          <w:lang w:val="nl-BE"/>
        </w:rPr>
        <w:t>mm hoog:</w:t>
      </w:r>
    </w:p>
    <w:p w14:paraId="5C2C153F" w14:textId="77777777" w:rsidR="007D42F5" w:rsidRPr="000B73DC" w:rsidRDefault="007D42F5" w:rsidP="007D42F5">
      <w:pPr>
        <w:pStyle w:val="Kop8"/>
        <w:rPr>
          <w:lang w:val="nl-BE"/>
        </w:rPr>
      </w:pPr>
      <w:r w:rsidRPr="000B73DC">
        <w:rPr>
          <w:lang w:val="nl-BE"/>
        </w:rPr>
        <w:t>.3</w:t>
      </w:r>
      <w:r>
        <w:rPr>
          <w:lang w:val="nl-BE"/>
        </w:rPr>
        <w:t>2</w:t>
      </w:r>
      <w:r w:rsidRPr="000B73DC">
        <w:rPr>
          <w:lang w:val="nl-BE"/>
        </w:rPr>
        <w:t>.42.</w:t>
      </w:r>
      <w:r w:rsidRPr="000B73DC">
        <w:rPr>
          <w:lang w:val="nl-BE"/>
        </w:rPr>
        <w:tab/>
        <w:t>Maateigenschappen:</w:t>
      </w:r>
    </w:p>
    <w:p w14:paraId="2238014F" w14:textId="77777777" w:rsidR="007D42F5" w:rsidRPr="000B73DC" w:rsidRDefault="007D42F5" w:rsidP="007D42F5">
      <w:pPr>
        <w:pStyle w:val="83Kenm"/>
      </w:pPr>
      <w:r w:rsidRPr="000B73DC">
        <w:t>-</w:t>
      </w:r>
      <w:r w:rsidRPr="000B73DC">
        <w:tab/>
        <w:t>Standaardhoogte panelen:</w:t>
      </w:r>
      <w:r w:rsidRPr="000B73DC">
        <w:tab/>
      </w:r>
      <w:r>
        <w:t>610</w:t>
      </w:r>
      <w:r w:rsidRPr="000B73DC">
        <w:t> mm</w:t>
      </w:r>
      <w:r>
        <w:t xml:space="preserve"> of 500 mm</w:t>
      </w:r>
    </w:p>
    <w:p w14:paraId="5996EAFF" w14:textId="77777777" w:rsidR="007D42F5" w:rsidRPr="000B73DC" w:rsidRDefault="007D42F5" w:rsidP="007D42F5">
      <w:pPr>
        <w:pStyle w:val="83Kenm"/>
      </w:pPr>
      <w:r w:rsidRPr="000B73DC">
        <w:t>-</w:t>
      </w:r>
      <w:r w:rsidRPr="000B73DC">
        <w:tab/>
        <w:t>Paneeldikte:</w:t>
      </w:r>
      <w:r w:rsidRPr="000B73DC">
        <w:tab/>
      </w:r>
      <w:r>
        <w:t xml:space="preserve">ong. </w:t>
      </w:r>
      <w:r w:rsidRPr="000B73DC">
        <w:t>4</w:t>
      </w:r>
      <w:r>
        <w:t>2</w:t>
      </w:r>
      <w:r w:rsidRPr="000B73DC">
        <w:t> mm</w:t>
      </w:r>
    </w:p>
    <w:p w14:paraId="0DC2146D" w14:textId="77777777" w:rsidR="007D42F5" w:rsidRDefault="007D42F5" w:rsidP="007D42F5">
      <w:pPr>
        <w:pStyle w:val="83Kenm"/>
      </w:pPr>
      <w:r w:rsidRPr="000B73DC">
        <w:t>-</w:t>
      </w:r>
      <w:r w:rsidRPr="000B73DC">
        <w:tab/>
        <w:t>Plaatdikte:</w:t>
      </w:r>
      <w:r w:rsidRPr="000B73DC">
        <w:tab/>
      </w:r>
      <w:r>
        <w:t xml:space="preserve">3/10 </w:t>
      </w:r>
      <w:r w:rsidRPr="000B73DC">
        <w:t>mm</w:t>
      </w:r>
    </w:p>
    <w:p w14:paraId="699660A1" w14:textId="77777777" w:rsidR="00705C6B" w:rsidRPr="000B73DC" w:rsidRDefault="00BD327A" w:rsidP="00BD327A">
      <w:pPr>
        <w:pStyle w:val="Kop6"/>
      </w:pPr>
      <w:r>
        <w:t>.32.2</w:t>
      </w:r>
      <w:r w:rsidR="00705C6B" w:rsidRPr="000B73DC">
        <w:t>0.</w:t>
      </w:r>
      <w:r w:rsidR="00705C6B" w:rsidRPr="000B73DC">
        <w:tab/>
      </w:r>
      <w:r>
        <w:t>Eigenschappen s</w:t>
      </w:r>
      <w:r w:rsidR="00705C6B" w:rsidRPr="000B73DC">
        <w:t>ecundaire componenten:</w:t>
      </w:r>
    </w:p>
    <w:p w14:paraId="4905E1D2" w14:textId="77777777" w:rsidR="00913566" w:rsidRPr="009A23C5" w:rsidRDefault="00BD327A" w:rsidP="00913566">
      <w:pPr>
        <w:pStyle w:val="Kop8"/>
        <w:rPr>
          <w:lang w:val="nl-BE"/>
        </w:rPr>
      </w:pPr>
      <w:r w:rsidRPr="009A23C5">
        <w:rPr>
          <w:lang w:val="nl-BE"/>
        </w:rPr>
        <w:t>.32.20.</w:t>
      </w:r>
      <w:r w:rsidR="00913566" w:rsidRPr="009A23C5">
        <w:rPr>
          <w:lang w:val="nl-BE"/>
        </w:rPr>
        <w:t>10</w:t>
      </w:r>
      <w:r w:rsidRPr="009A23C5">
        <w:rPr>
          <w:lang w:val="nl-BE"/>
        </w:rPr>
        <w:tab/>
        <w:t xml:space="preserve">Eigenschappen </w:t>
      </w:r>
      <w:r w:rsidR="00913566" w:rsidRPr="009A23C5">
        <w:rPr>
          <w:lang w:val="nl-BE"/>
        </w:rPr>
        <w:t>scharnieren tussen panelen</w:t>
      </w:r>
      <w:r w:rsidRPr="009A23C5">
        <w:rPr>
          <w:lang w:val="nl-BE"/>
        </w:rPr>
        <w:t xml:space="preserve"> </w:t>
      </w:r>
    </w:p>
    <w:p w14:paraId="01B50D42" w14:textId="77777777" w:rsidR="00705C6B" w:rsidRPr="000B73DC" w:rsidRDefault="00705C6B" w:rsidP="00705C6B">
      <w:pPr>
        <w:pStyle w:val="80"/>
      </w:pPr>
      <w:r w:rsidRPr="000B73DC">
        <w:t>De panelen zijn onderling verbonden middels scharnieren</w:t>
      </w:r>
      <w:r>
        <w:t>.</w:t>
      </w:r>
    </w:p>
    <w:p w14:paraId="19CA59E5" w14:textId="77777777" w:rsidR="00705C6B" w:rsidRPr="000B73DC" w:rsidRDefault="00705C6B" w:rsidP="005D291B">
      <w:pPr>
        <w:pStyle w:val="83Kenm"/>
      </w:pPr>
      <w:r w:rsidRPr="000B73DC">
        <w:t>-</w:t>
      </w:r>
      <w:r w:rsidRPr="000B73DC">
        <w:tab/>
        <w:t>Materiaal scharnieren:</w:t>
      </w:r>
      <w:r w:rsidRPr="000B73DC">
        <w:tab/>
        <w:t>verzinkt staal</w:t>
      </w:r>
      <w:r w:rsidR="008A01A5">
        <w:t xml:space="preserve"> (staaldikte 2 mm)</w:t>
      </w:r>
    </w:p>
    <w:p w14:paraId="02E77386" w14:textId="77777777" w:rsidR="00705C6B" w:rsidRPr="008A01A5" w:rsidRDefault="00705C6B" w:rsidP="008A01A5">
      <w:pPr>
        <w:pStyle w:val="83Kenm"/>
      </w:pPr>
      <w:r w:rsidRPr="008A01A5">
        <w:t>-</w:t>
      </w:r>
      <w:r w:rsidRPr="008A01A5">
        <w:tab/>
        <w:t>Aantal:</w:t>
      </w:r>
      <w:r w:rsidRPr="008A01A5">
        <w:tab/>
      </w:r>
      <w:r w:rsidR="008A01A5" w:rsidRPr="008A01A5">
        <w:t xml:space="preserve">afhankelijk van poortafmertingen, </w:t>
      </w:r>
      <w:r w:rsidRPr="008A01A5">
        <w:t>volgens de voorschriften van de fabrikant</w:t>
      </w:r>
    </w:p>
    <w:p w14:paraId="0447912F" w14:textId="77777777" w:rsidR="00705C6B" w:rsidRPr="000B73DC" w:rsidRDefault="00705C6B" w:rsidP="005D291B">
      <w:pPr>
        <w:pStyle w:val="83Kenm"/>
      </w:pPr>
      <w:r w:rsidRPr="000B73DC">
        <w:t>-</w:t>
      </w:r>
      <w:r w:rsidRPr="000B73DC">
        <w:tab/>
        <w:t>Bevestiging scharnieren:</w:t>
      </w:r>
      <w:r w:rsidRPr="000B73DC">
        <w:tab/>
        <w:t>4 schroeven M8 per scharnier</w:t>
      </w:r>
    </w:p>
    <w:p w14:paraId="48995FB7" w14:textId="77777777" w:rsidR="00913566" w:rsidRPr="009A23C5" w:rsidRDefault="00913566" w:rsidP="00913566">
      <w:pPr>
        <w:pStyle w:val="Kop8"/>
        <w:rPr>
          <w:lang w:val="nl-BE"/>
        </w:rPr>
      </w:pPr>
      <w:r w:rsidRPr="009A23C5">
        <w:rPr>
          <w:lang w:val="nl-BE"/>
        </w:rPr>
        <w:t>.32.20.20</w:t>
      </w:r>
      <w:r w:rsidRPr="009A23C5">
        <w:rPr>
          <w:lang w:val="nl-BE"/>
        </w:rPr>
        <w:tab/>
        <w:t xml:space="preserve">Eigenschappen geleidingskader </w:t>
      </w:r>
    </w:p>
    <w:p w14:paraId="3EF9BD52" w14:textId="77777777" w:rsidR="00A96939" w:rsidRPr="000B73DC" w:rsidRDefault="00A96939" w:rsidP="00A96939">
      <w:pPr>
        <w:pStyle w:val="83Kenm"/>
      </w:pPr>
      <w:r w:rsidRPr="000B73DC">
        <w:t>-</w:t>
      </w:r>
      <w:r w:rsidRPr="000B73DC">
        <w:tab/>
        <w:t xml:space="preserve">Materiaal </w:t>
      </w:r>
      <w:r>
        <w:t>geleidingskader</w:t>
      </w:r>
      <w:r w:rsidRPr="000B73DC">
        <w:t>:</w:t>
      </w:r>
      <w:r w:rsidRPr="000B73DC">
        <w:tab/>
      </w:r>
      <w:r>
        <w:t>vuur</w:t>
      </w:r>
      <w:r w:rsidRPr="000B73DC">
        <w:t>verzinkt staal</w:t>
      </w:r>
      <w:r>
        <w:t>, voorzien van rubberen dichtingen</w:t>
      </w:r>
    </w:p>
    <w:p w14:paraId="0DE0D925" w14:textId="77777777" w:rsidR="00A96939" w:rsidRPr="000B73DC" w:rsidRDefault="00A96939" w:rsidP="00A96939">
      <w:pPr>
        <w:pStyle w:val="83Kenm"/>
      </w:pPr>
      <w:r w:rsidRPr="000B73DC">
        <w:t>-</w:t>
      </w:r>
      <w:r w:rsidRPr="000B73DC">
        <w:tab/>
        <w:t>Type loop</w:t>
      </w:r>
      <w:r>
        <w:t>wie</w:t>
      </w:r>
      <w:r w:rsidRPr="000B73DC">
        <w:t>len:</w:t>
      </w:r>
      <w:r w:rsidRPr="000B73DC">
        <w:tab/>
        <w:t>kogelgelagerd</w:t>
      </w:r>
    </w:p>
    <w:p w14:paraId="05F71891" w14:textId="77777777" w:rsidR="00A96939" w:rsidRDefault="00A96939" w:rsidP="00A96939">
      <w:pPr>
        <w:pStyle w:val="83Kenm"/>
      </w:pPr>
      <w:r w:rsidRPr="000B73DC">
        <w:t>-</w:t>
      </w:r>
      <w:r w:rsidRPr="000B73DC">
        <w:tab/>
        <w:t>Materiaal loop</w:t>
      </w:r>
      <w:r>
        <w:t>wie</w:t>
      </w:r>
      <w:r w:rsidRPr="000B73DC">
        <w:t>len:</w:t>
      </w:r>
      <w:r w:rsidRPr="000B73DC">
        <w:tab/>
      </w:r>
      <w:r>
        <w:t>kunststof</w:t>
      </w:r>
    </w:p>
    <w:p w14:paraId="73762806" w14:textId="77777777" w:rsidR="00913566" w:rsidRPr="000B73DC" w:rsidRDefault="00913566" w:rsidP="00913566">
      <w:pPr>
        <w:pStyle w:val="80"/>
      </w:pPr>
      <w:r w:rsidRPr="000B73DC">
        <w:t>Scharnierrolhouders met looprollen zorgen voor een geluidsarme deurloop</w:t>
      </w:r>
      <w:r>
        <w:t>:</w:t>
      </w:r>
    </w:p>
    <w:p w14:paraId="16EA549C" w14:textId="77777777" w:rsidR="00913566" w:rsidRPr="000B73DC" w:rsidRDefault="00913566" w:rsidP="00913566">
      <w:pPr>
        <w:pStyle w:val="83Kenm"/>
      </w:pPr>
      <w:r w:rsidRPr="000B73DC">
        <w:t>-</w:t>
      </w:r>
      <w:r w:rsidRPr="000B73DC">
        <w:tab/>
        <w:t>Materiaal scharnierrolhouders:</w:t>
      </w:r>
      <w:r w:rsidRPr="000B73DC">
        <w:tab/>
        <w:t>verzinkt staal</w:t>
      </w:r>
    </w:p>
    <w:p w14:paraId="36BCA3D6" w14:textId="77777777" w:rsidR="00913566" w:rsidRPr="000B73DC" w:rsidRDefault="00913566" w:rsidP="00913566">
      <w:pPr>
        <w:pStyle w:val="83Kenm"/>
      </w:pPr>
      <w:r w:rsidRPr="000B73DC">
        <w:t>-</w:t>
      </w:r>
      <w:r w:rsidRPr="000B73DC">
        <w:tab/>
        <w:t>Type looprollen:</w:t>
      </w:r>
      <w:r w:rsidRPr="000B73DC">
        <w:tab/>
        <w:t>kogelgelagerd</w:t>
      </w:r>
    </w:p>
    <w:p w14:paraId="7DE6274C" w14:textId="77777777" w:rsidR="00913566" w:rsidRDefault="00913566" w:rsidP="00913566">
      <w:pPr>
        <w:pStyle w:val="83Kenm"/>
      </w:pPr>
      <w:r w:rsidRPr="000B73DC">
        <w:t>-</w:t>
      </w:r>
      <w:r w:rsidRPr="000B73DC">
        <w:tab/>
        <w:t>Materiaal looprollen:</w:t>
      </w:r>
      <w:r w:rsidRPr="000B73DC">
        <w:tab/>
      </w:r>
      <w:r>
        <w:t>nylon</w:t>
      </w:r>
    </w:p>
    <w:p w14:paraId="017E97A8" w14:textId="77777777" w:rsidR="007D42F5" w:rsidRPr="00E92A27" w:rsidRDefault="007D42F5" w:rsidP="007D42F5">
      <w:pPr>
        <w:pStyle w:val="83Kenm"/>
        <w:rPr>
          <w:rStyle w:val="OptieChar"/>
          <w:color w:val="auto"/>
        </w:rPr>
      </w:pPr>
      <w:r w:rsidRPr="00E92A27">
        <w:rPr>
          <w:rStyle w:val="OptieChar"/>
          <w:color w:val="auto"/>
        </w:rPr>
        <w:t>-</w:t>
      </w:r>
      <w:r w:rsidRPr="00E92A27">
        <w:rPr>
          <w:rStyle w:val="OptieChar"/>
          <w:color w:val="auto"/>
        </w:rPr>
        <w:tab/>
        <w:t>Detail geleiding :</w:t>
      </w:r>
      <w:r w:rsidRPr="00E92A27">
        <w:rPr>
          <w:rStyle w:val="OptieChar"/>
          <w:color w:val="auto"/>
        </w:rPr>
        <w:tab/>
      </w:r>
    </w:p>
    <w:p w14:paraId="708CC40C" w14:textId="77777777" w:rsidR="007D42F5" w:rsidRPr="000B73DC" w:rsidRDefault="007D42F5" w:rsidP="007D42F5">
      <w:pPr>
        <w:pStyle w:val="83Kenm"/>
        <w:rPr>
          <w:rStyle w:val="OptieChar"/>
        </w:rPr>
      </w:pPr>
      <w:r>
        <w:rPr>
          <w:rStyle w:val="OptieChar"/>
        </w:rPr>
        <w:tab/>
      </w:r>
      <w:r>
        <w:rPr>
          <w:rStyle w:val="OptieChar"/>
        </w:rPr>
        <w:tab/>
      </w:r>
      <w:r w:rsidR="009A23C5" w:rsidRPr="00E92A27">
        <w:rPr>
          <w:rStyle w:val="OptieChar"/>
          <w:noProof/>
        </w:rPr>
        <w:drawing>
          <wp:inline distT="0" distB="0" distL="0" distR="0" wp14:anchorId="26451C95" wp14:editId="3EACE610">
            <wp:extent cx="1235413" cy="1429966"/>
            <wp:effectExtent l="0" t="0" r="0" b="5715"/>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7256" cy="1432099"/>
                    </a:xfrm>
                    <a:prstGeom prst="rect">
                      <a:avLst/>
                    </a:prstGeom>
                    <a:noFill/>
                    <a:ln>
                      <a:noFill/>
                    </a:ln>
                  </pic:spPr>
                </pic:pic>
              </a:graphicData>
            </a:graphic>
          </wp:inline>
        </w:drawing>
      </w:r>
    </w:p>
    <w:p w14:paraId="6349ED28" w14:textId="77777777" w:rsidR="00913566" w:rsidRPr="009A23C5" w:rsidRDefault="00913566" w:rsidP="00913566">
      <w:pPr>
        <w:pStyle w:val="Kop8"/>
        <w:rPr>
          <w:lang w:val="nl-BE"/>
        </w:rPr>
      </w:pPr>
      <w:r w:rsidRPr="009A23C5">
        <w:rPr>
          <w:lang w:val="nl-BE"/>
        </w:rPr>
        <w:t>.32.20.30</w:t>
      </w:r>
      <w:r w:rsidRPr="009A23C5">
        <w:rPr>
          <w:lang w:val="nl-BE"/>
        </w:rPr>
        <w:tab/>
        <w:t>Eigenschappen evenwichtsbeslag</w:t>
      </w:r>
    </w:p>
    <w:p w14:paraId="261BF305" w14:textId="77777777" w:rsidR="00A96939" w:rsidRDefault="00A96939" w:rsidP="00A96939">
      <w:pPr>
        <w:pStyle w:val="83Kenm"/>
      </w:pPr>
      <w:r w:rsidRPr="000B73DC">
        <w:lastRenderedPageBreak/>
        <w:t>-</w:t>
      </w:r>
      <w:r w:rsidRPr="000B73DC">
        <w:tab/>
      </w:r>
      <w:r>
        <w:t>Opbouw</w:t>
      </w:r>
      <w:r w:rsidRPr="000B73DC">
        <w:t>:</w:t>
      </w:r>
      <w:r w:rsidRPr="000B73DC">
        <w:tab/>
      </w:r>
      <w:r>
        <w:t xml:space="preserve">regelbare torsieveren rond metalen as op kogellagers, kabeltrommels en zijdelingse lastkabels. </w:t>
      </w:r>
    </w:p>
    <w:p w14:paraId="1946D857" w14:textId="77777777" w:rsidR="00A96939" w:rsidRPr="000B73DC" w:rsidRDefault="00913566" w:rsidP="00913566">
      <w:pPr>
        <w:pStyle w:val="Kop6"/>
        <w:rPr>
          <w:lang w:val="nl-BE"/>
        </w:rPr>
      </w:pPr>
      <w:r>
        <w:t xml:space="preserve">.33. </w:t>
      </w:r>
      <w:r>
        <w:tab/>
      </w:r>
      <w:r w:rsidRPr="000B73DC">
        <w:t>Eigenschappen</w:t>
      </w:r>
      <w:r>
        <w:rPr>
          <w:lang w:val="nl-BE"/>
        </w:rPr>
        <w:t xml:space="preserve"> b</w:t>
      </w:r>
      <w:r w:rsidR="00A96939">
        <w:rPr>
          <w:lang w:val="nl-BE"/>
        </w:rPr>
        <w:t>ediening</w:t>
      </w:r>
      <w:r w:rsidR="00A96939" w:rsidRPr="000B73DC">
        <w:rPr>
          <w:lang w:val="nl-BE"/>
        </w:rPr>
        <w:t>:</w:t>
      </w:r>
    </w:p>
    <w:p w14:paraId="4DE64D0F" w14:textId="77777777" w:rsidR="004027DE" w:rsidRDefault="00865F11" w:rsidP="00865F11">
      <w:pPr>
        <w:pStyle w:val="OFWEL"/>
      </w:pPr>
      <w:r>
        <w:t>Ofwel</w:t>
      </w:r>
    </w:p>
    <w:p w14:paraId="17270EEB" w14:textId="77777777" w:rsidR="00865F11" w:rsidRPr="000B73DC" w:rsidRDefault="00865F11" w:rsidP="00865F11">
      <w:pPr>
        <w:pStyle w:val="Kop7"/>
      </w:pPr>
      <w:r w:rsidRPr="00865F11">
        <w:rPr>
          <w:rStyle w:val="OptieChar"/>
        </w:rPr>
        <w:t>1</w:t>
      </w:r>
      <w:r w:rsidR="00913566">
        <w:rPr>
          <w:lang w:val="nl-BE"/>
        </w:rPr>
        <w:t>.3</w:t>
      </w:r>
      <w:r w:rsidRPr="000B73DC">
        <w:rPr>
          <w:lang w:val="nl-BE"/>
        </w:rPr>
        <w:t>3.</w:t>
      </w:r>
      <w:r w:rsidR="00913566">
        <w:rPr>
          <w:lang w:val="nl-BE"/>
        </w:rPr>
        <w:t>10</w:t>
      </w:r>
      <w:r w:rsidR="00913566">
        <w:t xml:space="preserve"> </w:t>
      </w:r>
      <w:r>
        <w:t>Manuele bediening:</w:t>
      </w:r>
    </w:p>
    <w:p w14:paraId="50741860" w14:textId="77777777" w:rsidR="00865F11" w:rsidRDefault="00865F11" w:rsidP="00865F11">
      <w:pPr>
        <w:pStyle w:val="81"/>
      </w:pPr>
      <w:r>
        <w:t>Een handgreep wordt voorzien op het onderste paneel, aan de binnenzijde.</w:t>
      </w:r>
    </w:p>
    <w:p w14:paraId="10D7EDE6" w14:textId="77777777" w:rsidR="00865F11" w:rsidRDefault="00865F11" w:rsidP="00865F11">
      <w:pPr>
        <w:pStyle w:val="83Kenm"/>
      </w:pPr>
      <w:r>
        <w:t>-</w:t>
      </w:r>
      <w:r>
        <w:tab/>
        <w:t>Materiaal handgreep :</w:t>
      </w:r>
      <w:r>
        <w:tab/>
        <w:t>kunststof</w:t>
      </w:r>
    </w:p>
    <w:p w14:paraId="46CE4DEC" w14:textId="77777777" w:rsidR="00865F11" w:rsidRDefault="00865F11" w:rsidP="00865F11">
      <w:pPr>
        <w:pStyle w:val="83Kenm"/>
      </w:pPr>
      <w:r>
        <w:t>-</w:t>
      </w:r>
      <w:r>
        <w:tab/>
        <w:t>Vergrendeling :</w:t>
      </w:r>
      <w:r>
        <w:tab/>
      </w:r>
      <w:r w:rsidR="00FF7421" w:rsidRPr="000B73DC">
        <w:rPr>
          <w:rStyle w:val="OptieChar"/>
        </w:rPr>
        <w:t>#</w:t>
      </w:r>
      <w:r w:rsidR="00FF7421">
        <w:t xml:space="preserve">langs één zijde vergrendeld </w:t>
      </w:r>
      <w:r w:rsidR="00FF7421" w:rsidRPr="000B73DC">
        <w:rPr>
          <w:rStyle w:val="OptieChar"/>
        </w:rPr>
        <w:t>#</w:t>
      </w:r>
      <w:r w:rsidR="00FF7421">
        <w:t>met cilinderslot.</w:t>
      </w:r>
    </w:p>
    <w:p w14:paraId="73902781" w14:textId="77777777" w:rsidR="00FF7421" w:rsidRPr="00865F11" w:rsidRDefault="00FF7421" w:rsidP="00865F11">
      <w:pPr>
        <w:pStyle w:val="83Kenm"/>
      </w:pPr>
      <w:r>
        <w:tab/>
      </w:r>
      <w:r>
        <w:tab/>
      </w:r>
      <w:r w:rsidRPr="000B73DC">
        <w:rPr>
          <w:rStyle w:val="OptieChar"/>
        </w:rPr>
        <w:t>#</w:t>
      </w:r>
      <w:r>
        <w:t>langs twee zijden vergrendeld</w:t>
      </w:r>
    </w:p>
    <w:p w14:paraId="7C4878B8" w14:textId="77777777" w:rsidR="00865F11" w:rsidRDefault="00865F11" w:rsidP="00865F11">
      <w:pPr>
        <w:pStyle w:val="OFWEL"/>
      </w:pPr>
      <w:r>
        <w:t>Ofwel</w:t>
      </w:r>
    </w:p>
    <w:p w14:paraId="034C2A9A" w14:textId="77777777" w:rsidR="00865F11" w:rsidRPr="000B73DC" w:rsidRDefault="00865F11" w:rsidP="00865F11">
      <w:pPr>
        <w:pStyle w:val="Kop7"/>
      </w:pPr>
      <w:r w:rsidRPr="00865F11">
        <w:rPr>
          <w:rStyle w:val="OptieChar"/>
        </w:rPr>
        <w:t>2</w:t>
      </w:r>
      <w:r w:rsidR="00913566">
        <w:rPr>
          <w:lang w:val="nl-BE"/>
        </w:rPr>
        <w:t>.3</w:t>
      </w:r>
      <w:r w:rsidRPr="000B73DC">
        <w:rPr>
          <w:lang w:val="nl-BE"/>
        </w:rPr>
        <w:t>3.</w:t>
      </w:r>
      <w:r w:rsidR="00913566">
        <w:rPr>
          <w:lang w:val="nl-BE"/>
        </w:rPr>
        <w:t>1</w:t>
      </w:r>
      <w:r w:rsidRPr="000B73DC">
        <w:rPr>
          <w:lang w:val="nl-BE"/>
        </w:rPr>
        <w:t>0.</w:t>
      </w:r>
      <w:r>
        <w:t>Elektrische bediening:</w:t>
      </w:r>
    </w:p>
    <w:p w14:paraId="1C0AFDE2" w14:textId="77777777" w:rsidR="00865F11" w:rsidRDefault="00865F11" w:rsidP="00865F11">
      <w:pPr>
        <w:pStyle w:val="81"/>
      </w:pPr>
      <w:r>
        <w:t>De poort wordt voorzien van een elektromotor.</w:t>
      </w:r>
      <w:r w:rsidR="00B505CB">
        <w:t xml:space="preserve"> Voorzie trillingvrije montage, bijv. tegen gemetselde of betonnen wand, …</w:t>
      </w:r>
    </w:p>
    <w:p w14:paraId="6CBA99D3" w14:textId="77777777" w:rsidR="00865F11" w:rsidRDefault="00865F11" w:rsidP="00865F11">
      <w:pPr>
        <w:pStyle w:val="83Kenm"/>
      </w:pPr>
      <w:r>
        <w:t>-</w:t>
      </w:r>
      <w:r>
        <w:tab/>
        <w:t>Type motor :</w:t>
      </w:r>
      <w:r>
        <w:tab/>
        <w:t>motor met zelfremmende wormwieloverbrenging en ingebouwde eindschakelaars voor een fijne afregeling van de open/gesloten stand van de poort.</w:t>
      </w:r>
    </w:p>
    <w:p w14:paraId="4DAC1283" w14:textId="77777777" w:rsidR="00865F11" w:rsidRPr="00D76463" w:rsidRDefault="00865F11" w:rsidP="00865F11">
      <w:pPr>
        <w:pStyle w:val="83Kenm"/>
        <w:rPr>
          <w:rStyle w:val="MerkChar"/>
        </w:rPr>
      </w:pPr>
      <w:r w:rsidRPr="00D76463">
        <w:rPr>
          <w:rStyle w:val="MerkChar"/>
        </w:rPr>
        <w:t>-</w:t>
      </w:r>
      <w:r w:rsidRPr="00D76463">
        <w:rPr>
          <w:rStyle w:val="MerkChar"/>
        </w:rPr>
        <w:tab/>
        <w:t>Fabricaat motor :</w:t>
      </w:r>
      <w:r w:rsidRPr="00D76463">
        <w:rPr>
          <w:rStyle w:val="MerkChar"/>
        </w:rPr>
        <w:tab/>
        <w:t>type GFA van Elektromaten, Duits fabricaat.</w:t>
      </w:r>
    </w:p>
    <w:p w14:paraId="5D4F03EE" w14:textId="2A0ADACA" w:rsidR="003A0859" w:rsidRDefault="003A0859" w:rsidP="003A0859">
      <w:pPr>
        <w:pStyle w:val="83Kenm"/>
      </w:pPr>
      <w:r>
        <w:t>-</w:t>
      </w:r>
      <w:r>
        <w:tab/>
        <w:t>Afmetingen behuizing :</w:t>
      </w:r>
      <w:r>
        <w:tab/>
        <w:t>190</w:t>
      </w:r>
      <w:r w:rsidR="006E2500">
        <w:t xml:space="preserve"> </w:t>
      </w:r>
      <w:r>
        <w:t>mm x 300</w:t>
      </w:r>
      <w:r w:rsidR="006E2500">
        <w:t xml:space="preserve"> </w:t>
      </w:r>
      <w:r>
        <w:t>mm x 115 mm (B x H x D)</w:t>
      </w:r>
    </w:p>
    <w:p w14:paraId="3B56A138" w14:textId="4806130E" w:rsidR="003A0859" w:rsidRDefault="003A0859" w:rsidP="003A0859">
      <w:pPr>
        <w:pStyle w:val="83Kenm"/>
      </w:pPr>
      <w:r>
        <w:t>-</w:t>
      </w:r>
      <w:r>
        <w:tab/>
        <w:t>Voeding :</w:t>
      </w:r>
      <w:r>
        <w:tab/>
      </w:r>
      <w:r w:rsidR="00E3506E" w:rsidRPr="00D76463">
        <w:rPr>
          <w:rStyle w:val="MerkChar"/>
        </w:rPr>
        <w:t>Elektromat</w:t>
      </w:r>
      <w:r>
        <w:t>, draaistroom 3 x 230/400V AC +/- 5%, 50…60 Hz, wisselstroom 1 x 230V +/- 5%, 50…60 Hz</w:t>
      </w:r>
    </w:p>
    <w:p w14:paraId="0573C06F" w14:textId="77777777" w:rsidR="003A0859" w:rsidRDefault="003A0859" w:rsidP="003A0859">
      <w:pPr>
        <w:pStyle w:val="83Kenm"/>
      </w:pPr>
      <w:r>
        <w:t>-</w:t>
      </w:r>
      <w:r>
        <w:tab/>
        <w:t>Aandrijfvermogen :</w:t>
      </w:r>
      <w:r>
        <w:tab/>
        <w:t>bij 3 x 400V AC, max. 3kW</w:t>
      </w:r>
    </w:p>
    <w:p w14:paraId="44AA02B1" w14:textId="77777777" w:rsidR="003A0859" w:rsidRDefault="003A0859" w:rsidP="003A0859">
      <w:pPr>
        <w:pStyle w:val="83Kenm"/>
      </w:pPr>
      <w:r>
        <w:t>-</w:t>
      </w:r>
      <w:r>
        <w:tab/>
        <w:t>Spanningsomschakeling :</w:t>
      </w:r>
      <w:r>
        <w:tab/>
        <w:t>via een brug aan 3-polige schroefklem</w:t>
      </w:r>
    </w:p>
    <w:p w14:paraId="49362C1F" w14:textId="0991E33F" w:rsidR="00865F11" w:rsidRDefault="006E2500" w:rsidP="00865F11">
      <w:pPr>
        <w:pStyle w:val="81"/>
      </w:pPr>
      <w:r>
        <w:t>-</w:t>
      </w:r>
      <w:r>
        <w:tab/>
      </w:r>
      <w:r w:rsidR="00865F11">
        <w:t>Een handgreep wordt voorzien op het onderste paneel, aan de binnenzijde, zodat manuele bediening steeds mogelijk blijft.</w:t>
      </w:r>
    </w:p>
    <w:p w14:paraId="3E4789B6" w14:textId="77777777" w:rsidR="00865F11" w:rsidRDefault="00865F11" w:rsidP="00865F11">
      <w:pPr>
        <w:pStyle w:val="83Kenm"/>
      </w:pPr>
      <w:r>
        <w:t>-</w:t>
      </w:r>
      <w:r>
        <w:tab/>
        <w:t>Materiaal handgreep :</w:t>
      </w:r>
      <w:r>
        <w:tab/>
        <w:t>kunststof</w:t>
      </w:r>
    </w:p>
    <w:p w14:paraId="597AECE6" w14:textId="77777777" w:rsidR="00865F11" w:rsidRPr="00865F11" w:rsidRDefault="00865F11" w:rsidP="00865F11">
      <w:pPr>
        <w:pStyle w:val="OFWEL"/>
      </w:pPr>
      <w:r>
        <w:t>Vervolg</w:t>
      </w:r>
    </w:p>
    <w:p w14:paraId="174E0AA6" w14:textId="77777777" w:rsidR="00913566" w:rsidRPr="000B73DC" w:rsidRDefault="00913566" w:rsidP="00913566">
      <w:pPr>
        <w:pStyle w:val="Kop6"/>
        <w:rPr>
          <w:lang w:val="nl-BE"/>
        </w:rPr>
      </w:pPr>
      <w:r>
        <w:t xml:space="preserve">.34. </w:t>
      </w:r>
      <w:r>
        <w:tab/>
      </w:r>
      <w:r w:rsidRPr="000B73DC">
        <w:t>Eigenschappen</w:t>
      </w:r>
      <w:r>
        <w:rPr>
          <w:lang w:val="nl-BE"/>
        </w:rPr>
        <w:t xml:space="preserve"> toebehoren</w:t>
      </w:r>
      <w:r w:rsidRPr="000B73DC">
        <w:rPr>
          <w:lang w:val="nl-BE"/>
        </w:rPr>
        <w:t>:</w:t>
      </w:r>
    </w:p>
    <w:p w14:paraId="27FB51E1" w14:textId="77777777" w:rsidR="00705C6B" w:rsidRPr="000B73DC" w:rsidRDefault="00913566" w:rsidP="00913566">
      <w:pPr>
        <w:pStyle w:val="Kop7"/>
      </w:pPr>
      <w:r>
        <w:t>.3</w:t>
      </w:r>
      <w:r w:rsidR="00705C6B" w:rsidRPr="000B73DC">
        <w:t>4.10.</w:t>
      </w:r>
      <w:r w:rsidR="00705C6B" w:rsidRPr="000B73DC">
        <w:tab/>
        <w:t>Standaard uitrusting:</w:t>
      </w:r>
    </w:p>
    <w:p w14:paraId="6F80FAD4" w14:textId="77777777" w:rsidR="00705C6B" w:rsidRPr="000B73DC" w:rsidRDefault="00705C6B" w:rsidP="00705C6B">
      <w:pPr>
        <w:pStyle w:val="80"/>
      </w:pPr>
      <w:r w:rsidRPr="000B73DC">
        <w:t>Kenmerken van het beslag:</w:t>
      </w:r>
    </w:p>
    <w:p w14:paraId="42238BE7" w14:textId="77777777" w:rsidR="00705C6B" w:rsidRDefault="00705C6B" w:rsidP="00705C6B">
      <w:pPr>
        <w:pStyle w:val="81"/>
      </w:pPr>
      <w:r w:rsidRPr="000B73DC">
        <w:t>-</w:t>
      </w:r>
      <w:r w:rsidRPr="000B73DC">
        <w:tab/>
        <w:t>Alle hang-, sluit- en overbrengingsorganen moeten gemakkelijk werken. Het materiaal is aangepast aan zijn functie en is verenigbaar met het werk en/of doeltreffend beschermd.</w:t>
      </w:r>
    </w:p>
    <w:p w14:paraId="68BB048B" w14:textId="77777777" w:rsidR="001165D0" w:rsidRDefault="001165D0" w:rsidP="00437A71">
      <w:pPr>
        <w:pStyle w:val="83Kenm"/>
        <w:rPr>
          <w:rStyle w:val="OptieChar"/>
        </w:rPr>
      </w:pPr>
      <w:r w:rsidRPr="000B73DC">
        <w:rPr>
          <w:rStyle w:val="OptieChar"/>
        </w:rPr>
        <w:t>#-</w:t>
      </w:r>
      <w:r w:rsidRPr="000B73DC">
        <w:rPr>
          <w:rStyle w:val="OptieChar"/>
        </w:rPr>
        <w:tab/>
        <w:t>Beslagtype:</w:t>
      </w:r>
      <w:r w:rsidRPr="000B73DC">
        <w:rPr>
          <w:rStyle w:val="OptieChar"/>
        </w:rPr>
        <w:tab/>
        <w:t>#</w:t>
      </w:r>
      <w:r w:rsidRPr="008A01A5">
        <w:rPr>
          <w:rStyle w:val="OptieChar"/>
        </w:rPr>
        <w:t>Normaal Plafond Systeem (van 420</w:t>
      </w:r>
      <w:r>
        <w:rPr>
          <w:rStyle w:val="OptieChar"/>
        </w:rPr>
        <w:t xml:space="preserve"> </w:t>
      </w:r>
      <w:r w:rsidRPr="008A01A5">
        <w:rPr>
          <w:rStyle w:val="OptieChar"/>
        </w:rPr>
        <w:t>mm tot 1000</w:t>
      </w:r>
      <w:r>
        <w:rPr>
          <w:rStyle w:val="OptieChar"/>
        </w:rPr>
        <w:t xml:space="preserve"> </w:t>
      </w:r>
      <w:r w:rsidRPr="008A01A5">
        <w:rPr>
          <w:rStyle w:val="OptieChar"/>
        </w:rPr>
        <w:t>mm bovenruimte)</w:t>
      </w:r>
      <w:r>
        <w:rPr>
          <w:rStyle w:val="OptieChar"/>
        </w:rPr>
        <w:t xml:space="preserve"> </w:t>
      </w:r>
      <w:r w:rsidRPr="008E4338">
        <w:rPr>
          <w:rStyle w:val="83ProMChar"/>
          <w:lang w:val="nl-BE"/>
        </w:rPr>
        <w:t>(standaard)</w:t>
      </w:r>
    </w:p>
    <w:p w14:paraId="69AA2A5A" w14:textId="77777777" w:rsidR="001165D0" w:rsidRPr="008A01A5" w:rsidRDefault="001165D0" w:rsidP="00437A71">
      <w:pPr>
        <w:pStyle w:val="83Kenm"/>
        <w:rPr>
          <w:rStyle w:val="OptieChar"/>
        </w:rPr>
      </w:pPr>
      <w:r>
        <w:rPr>
          <w:rStyle w:val="OptieChar"/>
        </w:rPr>
        <w:tab/>
      </w:r>
      <w:r>
        <w:rPr>
          <w:rStyle w:val="OptieChar"/>
        </w:rPr>
        <w:tab/>
      </w:r>
      <w:r w:rsidRPr="000B73DC">
        <w:rPr>
          <w:rStyle w:val="OptieChar"/>
        </w:rPr>
        <w:t>#</w:t>
      </w:r>
      <w:r w:rsidRPr="008A01A5">
        <w:rPr>
          <w:rStyle w:val="OptieChar"/>
        </w:rPr>
        <w:t>Laag Plafond Systeem (van 205</w:t>
      </w:r>
      <w:r>
        <w:rPr>
          <w:rStyle w:val="OptieChar"/>
        </w:rPr>
        <w:t xml:space="preserve"> </w:t>
      </w:r>
      <w:r w:rsidRPr="008A01A5">
        <w:rPr>
          <w:rStyle w:val="OptieChar"/>
        </w:rPr>
        <w:t>mm tot 42</w:t>
      </w:r>
      <w:r>
        <w:rPr>
          <w:rStyle w:val="OptieChar"/>
        </w:rPr>
        <w:t xml:space="preserve"> </w:t>
      </w:r>
      <w:r w:rsidRPr="008A01A5">
        <w:rPr>
          <w:rStyle w:val="OptieChar"/>
        </w:rPr>
        <w:t>0mm bovenruimte)</w:t>
      </w:r>
    </w:p>
    <w:p w14:paraId="4027A114" w14:textId="77777777" w:rsidR="001165D0" w:rsidRPr="008A01A5" w:rsidRDefault="001165D0" w:rsidP="00437A71">
      <w:pPr>
        <w:pStyle w:val="83Kenm"/>
        <w:rPr>
          <w:rStyle w:val="OptieChar"/>
        </w:rPr>
      </w:pPr>
      <w:r>
        <w:rPr>
          <w:rStyle w:val="OptieChar"/>
        </w:rPr>
        <w:tab/>
      </w:r>
      <w:r>
        <w:rPr>
          <w:rStyle w:val="OptieChar"/>
        </w:rPr>
        <w:tab/>
      </w:r>
      <w:r w:rsidRPr="000B73DC">
        <w:rPr>
          <w:rStyle w:val="OptieChar"/>
        </w:rPr>
        <w:t>#</w:t>
      </w:r>
      <w:r w:rsidRPr="008A01A5">
        <w:rPr>
          <w:rStyle w:val="OptieChar"/>
        </w:rPr>
        <w:t>Hoog Plafond Systeem (van 1000</w:t>
      </w:r>
      <w:r>
        <w:rPr>
          <w:rStyle w:val="OptieChar"/>
        </w:rPr>
        <w:t xml:space="preserve"> </w:t>
      </w:r>
      <w:r w:rsidRPr="008A01A5">
        <w:rPr>
          <w:rStyle w:val="OptieChar"/>
        </w:rPr>
        <w:t>mm tot 2x daghoogte)</w:t>
      </w:r>
    </w:p>
    <w:p w14:paraId="4B5B42B3" w14:textId="77777777" w:rsidR="001165D0" w:rsidRPr="008A01A5" w:rsidRDefault="001165D0" w:rsidP="00437A71">
      <w:pPr>
        <w:pStyle w:val="83Kenm"/>
        <w:rPr>
          <w:rStyle w:val="OptieChar"/>
        </w:rPr>
      </w:pPr>
      <w:r>
        <w:rPr>
          <w:rStyle w:val="OptieChar"/>
        </w:rPr>
        <w:tab/>
      </w:r>
      <w:r>
        <w:rPr>
          <w:rStyle w:val="OptieChar"/>
        </w:rPr>
        <w:tab/>
      </w:r>
      <w:r w:rsidRPr="000B73DC">
        <w:rPr>
          <w:rStyle w:val="OptieChar"/>
        </w:rPr>
        <w:t>#</w:t>
      </w:r>
      <w:r w:rsidRPr="008A01A5">
        <w:rPr>
          <w:rStyle w:val="OptieChar"/>
        </w:rPr>
        <w:t>Vertikaal systeem (2x daghoogte + 400</w:t>
      </w:r>
      <w:r>
        <w:rPr>
          <w:rStyle w:val="OptieChar"/>
        </w:rPr>
        <w:t xml:space="preserve"> </w:t>
      </w:r>
      <w:r w:rsidRPr="008A01A5">
        <w:rPr>
          <w:rStyle w:val="OptieChar"/>
        </w:rPr>
        <w:t>mm)</w:t>
      </w:r>
    </w:p>
    <w:p w14:paraId="071A9CFB" w14:textId="77777777" w:rsidR="001165D0" w:rsidRPr="008A01A5" w:rsidRDefault="001165D0" w:rsidP="00437A71">
      <w:pPr>
        <w:pStyle w:val="83Kenm"/>
        <w:rPr>
          <w:rStyle w:val="OptieChar"/>
        </w:rPr>
      </w:pPr>
      <w:r>
        <w:rPr>
          <w:rStyle w:val="OptieChar"/>
        </w:rPr>
        <w:tab/>
      </w:r>
      <w:r>
        <w:rPr>
          <w:rStyle w:val="OptieChar"/>
        </w:rPr>
        <w:tab/>
      </w:r>
      <w:r w:rsidRPr="000B73DC">
        <w:rPr>
          <w:rStyle w:val="OptieChar"/>
        </w:rPr>
        <w:t>#</w:t>
      </w:r>
      <w:r w:rsidRPr="008A01A5">
        <w:rPr>
          <w:rStyle w:val="OptieChar"/>
        </w:rPr>
        <w:t>Dockbeslag (2x daghoogte + 150</w:t>
      </w:r>
      <w:r>
        <w:rPr>
          <w:rStyle w:val="OptieChar"/>
        </w:rPr>
        <w:t xml:space="preserve"> </w:t>
      </w:r>
      <w:r w:rsidRPr="008A01A5">
        <w:rPr>
          <w:rStyle w:val="OptieChar"/>
        </w:rPr>
        <w:t>mm)</w:t>
      </w:r>
    </w:p>
    <w:p w14:paraId="2304F565" w14:textId="77777777" w:rsidR="001165D0" w:rsidRPr="000B73DC" w:rsidRDefault="001165D0" w:rsidP="00437A71">
      <w:pPr>
        <w:pStyle w:val="83Kenm"/>
        <w:rPr>
          <w:rStyle w:val="OptieChar"/>
        </w:rPr>
      </w:pPr>
      <w:r>
        <w:rPr>
          <w:rStyle w:val="OptieChar"/>
        </w:rPr>
        <w:tab/>
      </w:r>
      <w:r>
        <w:rPr>
          <w:rStyle w:val="OptieChar"/>
        </w:rPr>
        <w:tab/>
      </w:r>
      <w:r w:rsidRPr="000B73DC">
        <w:rPr>
          <w:rStyle w:val="OptieChar"/>
        </w:rPr>
        <w:t>#</w:t>
      </w:r>
      <w:r w:rsidRPr="008A01A5">
        <w:rPr>
          <w:rStyle w:val="OptieChar"/>
        </w:rPr>
        <w:t>Daklijnvolgend Systeem (rails volgen de hellingsgraad van het dak, van 8 tot 35</w:t>
      </w:r>
      <w:r>
        <w:rPr>
          <w:rStyle w:val="OptieChar"/>
        </w:rPr>
        <w:t xml:space="preserve"> </w:t>
      </w:r>
      <w:r w:rsidRPr="008A01A5">
        <w:rPr>
          <w:rStyle w:val="OptieChar"/>
        </w:rPr>
        <w:t>graden)</w:t>
      </w:r>
    </w:p>
    <w:p w14:paraId="1046DD9D" w14:textId="77777777" w:rsidR="001165D0" w:rsidRPr="000B73DC" w:rsidRDefault="001165D0" w:rsidP="00705C6B">
      <w:pPr>
        <w:pStyle w:val="81"/>
      </w:pPr>
    </w:p>
    <w:p w14:paraId="09B0932D" w14:textId="77777777" w:rsidR="00705C6B" w:rsidRPr="000B73DC" w:rsidRDefault="00705C6B" w:rsidP="005D291B">
      <w:pPr>
        <w:pStyle w:val="83Kenm"/>
      </w:pPr>
      <w:r w:rsidRPr="000B73DC">
        <w:t>-</w:t>
      </w:r>
      <w:r w:rsidRPr="000B73DC">
        <w:tab/>
        <w:t xml:space="preserve">Type </w:t>
      </w:r>
      <w:r w:rsidR="0089386F">
        <w:t>geleidings</w:t>
      </w:r>
      <w:r w:rsidRPr="000B73DC">
        <w:t>rails:</w:t>
      </w:r>
      <w:r w:rsidRPr="000B73DC">
        <w:tab/>
        <w:t>geschroefde verzinkt stalen looprails, die bij beschadiging eenvoudig kunnen worden vervangen</w:t>
      </w:r>
      <w:r w:rsidR="0089386F">
        <w:t>. Langs de randen zijn dichtingsprofielen voorzien.</w:t>
      </w:r>
    </w:p>
    <w:p w14:paraId="560ACF3B" w14:textId="77777777" w:rsidR="00705C6B" w:rsidRPr="000B73DC" w:rsidRDefault="0089386F" w:rsidP="005D291B">
      <w:pPr>
        <w:pStyle w:val="83Kenm"/>
      </w:pPr>
      <w:r>
        <w:t>-</w:t>
      </w:r>
      <w:r>
        <w:tab/>
        <w:t>Staalsoort geleidings</w:t>
      </w:r>
      <w:r w:rsidR="00705C6B" w:rsidRPr="000B73DC">
        <w:t>rails:</w:t>
      </w:r>
      <w:r w:rsidR="00705C6B" w:rsidRPr="000B73DC">
        <w:tab/>
        <w:t>verzinkt staal</w:t>
      </w:r>
    </w:p>
    <w:p w14:paraId="77BCF8E0" w14:textId="77777777" w:rsidR="00705C6B" w:rsidRPr="000B73DC" w:rsidRDefault="00705C6B" w:rsidP="005D291B">
      <w:pPr>
        <w:pStyle w:val="83Kenm"/>
      </w:pPr>
      <w:r w:rsidRPr="000B73DC">
        <w:t>-</w:t>
      </w:r>
      <w:r w:rsidRPr="000B73DC">
        <w:tab/>
        <w:t>Stootbuffers:</w:t>
      </w:r>
      <w:r w:rsidRPr="000B73DC">
        <w:tab/>
        <w:t>verende stootbuffers met rubberen uiteinden vangen de poort op bij open stand</w:t>
      </w:r>
    </w:p>
    <w:p w14:paraId="27A49F8A" w14:textId="77777777" w:rsidR="0089386F" w:rsidRPr="000B73DC" w:rsidRDefault="0089386F" w:rsidP="0089386F">
      <w:pPr>
        <w:pStyle w:val="83Kenm"/>
      </w:pPr>
      <w:r w:rsidRPr="000B73DC">
        <w:t>-</w:t>
      </w:r>
      <w:r w:rsidRPr="000B73DC">
        <w:tab/>
        <w:t xml:space="preserve">Type kozijnafsluiting </w:t>
      </w:r>
      <w:r>
        <w:t>onder</w:t>
      </w:r>
      <w:r w:rsidRPr="000B73DC">
        <w:t>aan:</w:t>
      </w:r>
      <w:r w:rsidRPr="000B73DC">
        <w:tab/>
      </w:r>
      <w:r>
        <w:t>een profiel in soepele kunststof, met 2 haken onderaan het poortblad, zorgt voor goede luchtdichtheid.</w:t>
      </w:r>
    </w:p>
    <w:p w14:paraId="718935D7" w14:textId="77777777" w:rsidR="00705C6B" w:rsidRPr="000B73DC" w:rsidRDefault="00705C6B" w:rsidP="005D291B">
      <w:pPr>
        <w:pStyle w:val="83Kenm"/>
      </w:pPr>
      <w:r w:rsidRPr="000B73DC">
        <w:t>-</w:t>
      </w:r>
      <w:r w:rsidRPr="000B73DC">
        <w:tab/>
        <w:t>Type kozijnafsluiting bovenaan:</w:t>
      </w:r>
      <w:r w:rsidRPr="000B73DC">
        <w:tab/>
        <w:t>met aansluitingsconsole; door de exact gedefinieerde positie van de veerasconsole wordt het monteren van de volledige veeras eenvoudiger</w:t>
      </w:r>
    </w:p>
    <w:p w14:paraId="37E36899" w14:textId="77777777" w:rsidR="00705C6B" w:rsidRPr="000B73DC" w:rsidRDefault="00705C6B" w:rsidP="005D291B">
      <w:pPr>
        <w:pStyle w:val="83Kenm"/>
      </w:pPr>
      <w:r w:rsidRPr="000B73DC">
        <w:t>-</w:t>
      </w:r>
      <w:r w:rsidRPr="000B73DC">
        <w:tab/>
        <w:t>Type askoppeling:</w:t>
      </w:r>
      <w:r w:rsidRPr="000B73DC">
        <w:tab/>
        <w:t>flexibel, zodat geringe concentrische afwijkingen kunnen opgenomen worden</w:t>
      </w:r>
    </w:p>
    <w:p w14:paraId="2A309A36" w14:textId="77777777" w:rsidR="001165D0" w:rsidRPr="000B73DC" w:rsidRDefault="001165D0" w:rsidP="001165D0">
      <w:pPr>
        <w:pStyle w:val="Kop6"/>
        <w:rPr>
          <w:lang w:val="nl-BE"/>
        </w:rPr>
      </w:pPr>
      <w:r>
        <w:t>.34. 20</w:t>
      </w:r>
      <w:r>
        <w:tab/>
        <w:t>Mogelijke opties</w:t>
      </w:r>
      <w:r w:rsidRPr="000B73DC">
        <w:rPr>
          <w:lang w:val="nl-BE"/>
        </w:rPr>
        <w:t>:</w:t>
      </w:r>
    </w:p>
    <w:p w14:paraId="2598E149" w14:textId="77777777" w:rsidR="001165D0" w:rsidRPr="000B73DC" w:rsidRDefault="001165D0" w:rsidP="001165D0">
      <w:pPr>
        <w:pStyle w:val="81"/>
      </w:pPr>
      <w:r w:rsidRPr="008D05BB">
        <w:rPr>
          <w:rStyle w:val="OptieChar"/>
        </w:rPr>
        <w:t>#</w:t>
      </w:r>
      <w:r w:rsidRPr="000B73DC">
        <w:tab/>
        <w:t>Loopdeur:</w:t>
      </w:r>
    </w:p>
    <w:p w14:paraId="750774EC" w14:textId="77777777" w:rsidR="001165D0" w:rsidRPr="000B73DC" w:rsidRDefault="001165D0" w:rsidP="001165D0">
      <w:pPr>
        <w:pStyle w:val="83Kenm"/>
      </w:pPr>
      <w:r w:rsidRPr="000B73DC">
        <w:rPr>
          <w:rStyle w:val="MerkChar"/>
        </w:rPr>
        <w:t>-</w:t>
      </w:r>
      <w:r w:rsidRPr="000B73DC">
        <w:rPr>
          <w:rStyle w:val="MerkChar"/>
        </w:rPr>
        <w:tab/>
        <w:t>Merk en type:</w:t>
      </w:r>
      <w:r w:rsidRPr="000B73DC">
        <w:rPr>
          <w:rStyle w:val="MerkChar"/>
        </w:rPr>
        <w:tab/>
      </w:r>
      <w:r>
        <w:rPr>
          <w:rStyle w:val="MerkChar"/>
        </w:rPr>
        <w:t>…</w:t>
      </w:r>
    </w:p>
    <w:p w14:paraId="3A1D85E9" w14:textId="77777777" w:rsidR="001165D0" w:rsidRPr="000B73DC" w:rsidRDefault="001165D0" w:rsidP="001165D0">
      <w:pPr>
        <w:pStyle w:val="83Kenm"/>
      </w:pPr>
      <w:r w:rsidRPr="000B73DC">
        <w:t>-</w:t>
      </w:r>
      <w:r w:rsidRPr="000B73DC">
        <w:tab/>
        <w:t>Opening:</w:t>
      </w:r>
      <w:r w:rsidRPr="000B73DC">
        <w:tab/>
        <w:t xml:space="preserve">alleen naar buiten openend, </w:t>
      </w:r>
      <w:r w:rsidRPr="000B73DC">
        <w:rPr>
          <w:rStyle w:val="OptieChar"/>
        </w:rPr>
        <w:t>#DIN links #DIN rechts</w:t>
      </w:r>
    </w:p>
    <w:p w14:paraId="19A6FF02" w14:textId="77777777" w:rsidR="001165D0" w:rsidRPr="000B73DC" w:rsidRDefault="001165D0" w:rsidP="001165D0">
      <w:pPr>
        <w:pStyle w:val="83Kenm"/>
      </w:pPr>
      <w:r w:rsidRPr="000B73DC">
        <w:lastRenderedPageBreak/>
        <w:t>-</w:t>
      </w:r>
      <w:r w:rsidRPr="000B73DC">
        <w:tab/>
      </w:r>
      <w:r>
        <w:t>Max. b</w:t>
      </w:r>
      <w:r w:rsidRPr="000B73DC">
        <w:t>reedte:</w:t>
      </w:r>
      <w:r w:rsidRPr="000B73DC">
        <w:tab/>
        <w:t>dagmaat 1000 mm</w:t>
      </w:r>
    </w:p>
    <w:p w14:paraId="3691AE84" w14:textId="77777777" w:rsidR="001165D0" w:rsidRPr="000B73DC" w:rsidRDefault="001165D0" w:rsidP="001165D0">
      <w:pPr>
        <w:pStyle w:val="83Kenm"/>
      </w:pPr>
      <w:r w:rsidRPr="000B73DC">
        <w:t>-</w:t>
      </w:r>
      <w:r w:rsidRPr="000B73DC">
        <w:tab/>
      </w:r>
      <w:r>
        <w:t>Max. h</w:t>
      </w:r>
      <w:r w:rsidRPr="000B73DC">
        <w:t>oogte:</w:t>
      </w:r>
      <w:r w:rsidRPr="000B73DC">
        <w:tab/>
        <w:t>dagmaat 2</w:t>
      </w:r>
      <w:r>
        <w:t>20</w:t>
      </w:r>
      <w:r w:rsidRPr="000B73DC">
        <w:t>0 mm</w:t>
      </w:r>
    </w:p>
    <w:p w14:paraId="0DE0E00A" w14:textId="2B1DAED5" w:rsidR="001165D0" w:rsidRPr="000B73DC" w:rsidRDefault="001165D0" w:rsidP="001165D0">
      <w:pPr>
        <w:pStyle w:val="83Kenm"/>
      </w:pPr>
      <w:r w:rsidRPr="000B73DC">
        <w:t>-</w:t>
      </w:r>
      <w:r w:rsidRPr="000B73DC">
        <w:tab/>
        <w:t>Uitrusting:</w:t>
      </w:r>
      <w:r w:rsidRPr="000B73DC">
        <w:tab/>
        <w:t xml:space="preserve">voorzien van </w:t>
      </w:r>
      <w:r>
        <w:t xml:space="preserve">deurkruk, </w:t>
      </w:r>
      <w:r w:rsidRPr="000B73DC">
        <w:t>profielcilinder</w:t>
      </w:r>
      <w:r w:rsidRPr="00FF7421">
        <w:t xml:space="preserve"> </w:t>
      </w:r>
      <w:r w:rsidRPr="00FF7421">
        <w:rPr>
          <w:rStyle w:val="OptieChar"/>
        </w:rPr>
        <w:t>#</w:t>
      </w:r>
      <w:r w:rsidRPr="009416D6">
        <w:rPr>
          <w:rStyle w:val="OptieChar"/>
          <w:color w:val="000000" w:themeColor="text1"/>
        </w:rPr>
        <w:t>deurpomp</w:t>
      </w:r>
      <w:r w:rsidRPr="009416D6">
        <w:rPr>
          <w:color w:val="000000" w:themeColor="text1"/>
        </w:rPr>
        <w:t>.</w:t>
      </w:r>
    </w:p>
    <w:p w14:paraId="06FF8A32" w14:textId="77777777" w:rsidR="005149FB" w:rsidRDefault="005149FB" w:rsidP="00705C6B">
      <w:pPr>
        <w:pStyle w:val="Kop5"/>
        <w:rPr>
          <w:rStyle w:val="Kop5BlauwChar"/>
          <w:lang w:val="nl-BE"/>
        </w:rPr>
      </w:pPr>
    </w:p>
    <w:p w14:paraId="14655A3D" w14:textId="77777777" w:rsidR="00705C6B" w:rsidRPr="000B73DC" w:rsidRDefault="00705C6B" w:rsidP="00705C6B">
      <w:pPr>
        <w:pStyle w:val="Kop5"/>
        <w:rPr>
          <w:lang w:val="nl-BE"/>
        </w:rPr>
      </w:pPr>
      <w:r w:rsidRPr="000B73DC">
        <w:rPr>
          <w:rStyle w:val="Kop5BlauwChar"/>
          <w:lang w:val="nl-BE"/>
        </w:rPr>
        <w:t>.40.</w:t>
      </w:r>
      <w:r w:rsidRPr="000B73DC">
        <w:rPr>
          <w:lang w:val="nl-BE"/>
        </w:rPr>
        <w:tab/>
        <w:t>UITVOERING</w:t>
      </w:r>
    </w:p>
    <w:p w14:paraId="0F4380DF" w14:textId="77777777" w:rsidR="00705C6B" w:rsidRPr="000B73DC" w:rsidRDefault="00705C6B" w:rsidP="00705C6B">
      <w:pPr>
        <w:pStyle w:val="Kop6"/>
        <w:rPr>
          <w:lang w:val="nl-BE"/>
        </w:rPr>
      </w:pPr>
      <w:r w:rsidRPr="000B73DC">
        <w:rPr>
          <w:lang w:val="nl-BE"/>
        </w:rPr>
        <w:t>.41.</w:t>
      </w:r>
      <w:r w:rsidRPr="000B73DC">
        <w:rPr>
          <w:lang w:val="nl-BE"/>
        </w:rPr>
        <w:tab/>
        <w:t>Basisreferenties:</w:t>
      </w:r>
    </w:p>
    <w:p w14:paraId="2BB3B305" w14:textId="77777777" w:rsidR="00705C6B" w:rsidRPr="000B73DC" w:rsidRDefault="00705C6B" w:rsidP="00705C6B">
      <w:pPr>
        <w:pStyle w:val="80"/>
      </w:pPr>
      <w:r w:rsidRPr="000B73DC">
        <w:t>De uitvoering gebeurt volgens de voorschriften van de fabrikant.</w:t>
      </w:r>
    </w:p>
    <w:p w14:paraId="27E78FA6" w14:textId="77777777" w:rsidR="00705C6B" w:rsidRPr="000B73DC" w:rsidRDefault="00705C6B" w:rsidP="00705C6B">
      <w:pPr>
        <w:pStyle w:val="Kop6"/>
        <w:rPr>
          <w:lang w:val="nl-BE"/>
        </w:rPr>
      </w:pPr>
      <w:r w:rsidRPr="000B73DC">
        <w:rPr>
          <w:lang w:val="nl-BE"/>
        </w:rPr>
        <w:t>.43.</w:t>
      </w:r>
      <w:r w:rsidRPr="000B73DC">
        <w:rPr>
          <w:lang w:val="nl-BE"/>
        </w:rPr>
        <w:tab/>
        <w:t>Uitvoeringswijze van sectionaalpoorten:</w:t>
      </w:r>
    </w:p>
    <w:p w14:paraId="797E9C0F" w14:textId="77777777" w:rsidR="00705C6B" w:rsidRPr="000B73DC" w:rsidRDefault="00705C6B" w:rsidP="00705C6B">
      <w:pPr>
        <w:pStyle w:val="Kop7"/>
        <w:rPr>
          <w:lang w:val="nl-BE"/>
        </w:rPr>
      </w:pPr>
      <w:r w:rsidRPr="000B73DC">
        <w:rPr>
          <w:lang w:val="nl-BE"/>
        </w:rPr>
        <w:t>.43.10.</w:t>
      </w:r>
      <w:r w:rsidRPr="000B73DC">
        <w:rPr>
          <w:lang w:val="nl-BE"/>
        </w:rPr>
        <w:tab/>
        <w:t>Detailplan:</w:t>
      </w:r>
    </w:p>
    <w:p w14:paraId="0935D39A" w14:textId="77777777" w:rsidR="00705C6B" w:rsidRPr="000B73DC" w:rsidRDefault="00705C6B" w:rsidP="00705C6B">
      <w:pPr>
        <w:pStyle w:val="80"/>
      </w:pPr>
      <w:r w:rsidRPr="000B73DC">
        <w:t>De samenstelling van de poortgehelen gebeurt volgens de plannen.</w:t>
      </w:r>
    </w:p>
    <w:p w14:paraId="71038100" w14:textId="77777777" w:rsidR="00705C6B" w:rsidRPr="000B73DC" w:rsidRDefault="00705C6B" w:rsidP="00705C6B">
      <w:pPr>
        <w:pStyle w:val="Kop7"/>
        <w:rPr>
          <w:lang w:val="nl-BE"/>
        </w:rPr>
      </w:pPr>
      <w:r w:rsidRPr="000B73DC">
        <w:rPr>
          <w:lang w:val="nl-BE"/>
        </w:rPr>
        <w:t>.43.20.</w:t>
      </w:r>
      <w:r w:rsidRPr="000B73DC">
        <w:rPr>
          <w:lang w:val="nl-BE"/>
        </w:rPr>
        <w:tab/>
        <w:t>Montage:</w:t>
      </w:r>
    </w:p>
    <w:p w14:paraId="2E78D6D6" w14:textId="77777777" w:rsidR="00705C6B" w:rsidRPr="000B73DC" w:rsidRDefault="00705C6B" w:rsidP="00705C6B">
      <w:pPr>
        <w:pStyle w:val="80"/>
      </w:pPr>
      <w:r w:rsidRPr="000B73DC">
        <w:t>Het geheel verzekert een goede werking.</w:t>
      </w:r>
    </w:p>
    <w:p w14:paraId="6CD690B4" w14:textId="77777777" w:rsidR="00705C6B" w:rsidRPr="000B73DC" w:rsidRDefault="00705C6B" w:rsidP="00705C6B">
      <w:pPr>
        <w:pStyle w:val="80"/>
      </w:pPr>
      <w:r w:rsidRPr="000B73DC">
        <w:t>Naargelang de specifieke vereisten van de garagepoorten, en hun toekomstig gebruik, zijn ze voorzien van degelijk en aangepast hang- en sluitwerk.</w:t>
      </w:r>
    </w:p>
    <w:p w14:paraId="7E7A35BC" w14:textId="77777777" w:rsidR="00705C6B" w:rsidRPr="000B73DC" w:rsidRDefault="00705C6B" w:rsidP="00705C6B">
      <w:pPr>
        <w:pStyle w:val="Kop7"/>
        <w:rPr>
          <w:lang w:val="nl-BE"/>
        </w:rPr>
      </w:pPr>
      <w:r w:rsidRPr="000B73DC">
        <w:rPr>
          <w:lang w:val="nl-BE"/>
        </w:rPr>
        <w:t>.43.30.</w:t>
      </w:r>
      <w:r w:rsidRPr="000B73DC">
        <w:rPr>
          <w:lang w:val="nl-BE"/>
        </w:rPr>
        <w:tab/>
        <w:t>Bevestiging:</w:t>
      </w:r>
    </w:p>
    <w:p w14:paraId="316C6050" w14:textId="77777777" w:rsidR="00705C6B" w:rsidRPr="000B73DC" w:rsidRDefault="00705C6B" w:rsidP="00705C6B">
      <w:pPr>
        <w:pStyle w:val="80"/>
      </w:pPr>
      <w:r w:rsidRPr="000B73DC">
        <w:t>De poortgehelen worden stevig vastgezet aan de ruwbouw.</w:t>
      </w:r>
    </w:p>
    <w:p w14:paraId="25B7B003" w14:textId="77777777" w:rsidR="00705C6B" w:rsidRPr="000B73DC" w:rsidRDefault="00705C6B" w:rsidP="00705C6B">
      <w:pPr>
        <w:pStyle w:val="Kop6"/>
        <w:rPr>
          <w:lang w:val="nl-BE"/>
        </w:rPr>
      </w:pPr>
      <w:r w:rsidRPr="000B73DC">
        <w:rPr>
          <w:lang w:val="nl-BE"/>
        </w:rPr>
        <w:t>.45.</w:t>
      </w:r>
      <w:r w:rsidRPr="000B73DC">
        <w:rPr>
          <w:lang w:val="nl-BE"/>
        </w:rPr>
        <w:tab/>
        <w:t>Afwerkingen:</w:t>
      </w:r>
    </w:p>
    <w:p w14:paraId="12E8197E" w14:textId="0C9D2E3E" w:rsidR="00705C6B" w:rsidRPr="00DC3333" w:rsidRDefault="00DC3333" w:rsidP="00705C6B">
      <w:pPr>
        <w:pStyle w:val="81"/>
        <w:rPr>
          <w:rStyle w:val="OptieChar"/>
          <w:color w:val="000000" w:themeColor="text1"/>
        </w:rPr>
      </w:pPr>
      <w:r w:rsidRPr="00621393">
        <w:rPr>
          <w:rStyle w:val="OptionCar"/>
        </w:rPr>
        <w:t>#</w:t>
      </w:r>
      <w:r w:rsidR="00705C6B" w:rsidRPr="00DC3333">
        <w:rPr>
          <w:rStyle w:val="OptieChar"/>
          <w:color w:val="000000" w:themeColor="text1"/>
        </w:rPr>
        <w:t>-</w:t>
      </w:r>
      <w:r w:rsidR="00705C6B" w:rsidRPr="00DC3333">
        <w:rPr>
          <w:rStyle w:val="OptieChar"/>
          <w:color w:val="000000" w:themeColor="text1"/>
        </w:rPr>
        <w:tab/>
        <w:t>Een schakelkast wordt voorzien op de plaats waar een elektrisch aangedreven poort wordt aangebracht.</w:t>
      </w:r>
    </w:p>
    <w:p w14:paraId="6D26A54D" w14:textId="77777777" w:rsidR="00705C6B" w:rsidRPr="000B73DC" w:rsidRDefault="00705C6B" w:rsidP="00705C6B">
      <w:pPr>
        <w:pStyle w:val="Kop6"/>
        <w:rPr>
          <w:lang w:val="nl-BE"/>
        </w:rPr>
      </w:pPr>
      <w:r w:rsidRPr="000B73DC">
        <w:rPr>
          <w:lang w:val="nl-BE"/>
        </w:rPr>
        <w:t>.47.</w:t>
      </w:r>
      <w:r w:rsidRPr="000B73DC">
        <w:rPr>
          <w:lang w:val="nl-BE"/>
        </w:rPr>
        <w:tab/>
        <w:t>Beschermingen:</w:t>
      </w:r>
    </w:p>
    <w:p w14:paraId="7EA07374" w14:textId="1C524854" w:rsidR="00705C6B" w:rsidRPr="00DC3333" w:rsidRDefault="00DC3333" w:rsidP="00705C6B">
      <w:pPr>
        <w:pStyle w:val="81"/>
        <w:rPr>
          <w:rStyle w:val="OptieChar"/>
          <w:color w:val="000000" w:themeColor="text1"/>
        </w:rPr>
      </w:pPr>
      <w:r w:rsidRPr="00621393">
        <w:rPr>
          <w:rStyle w:val="OptionCar"/>
        </w:rPr>
        <w:t>#</w:t>
      </w:r>
      <w:r w:rsidR="00705C6B" w:rsidRPr="00DC3333">
        <w:rPr>
          <w:rStyle w:val="OptieChar"/>
          <w:color w:val="000000" w:themeColor="text1"/>
        </w:rPr>
        <w:t>-</w:t>
      </w:r>
      <w:r w:rsidR="00705C6B" w:rsidRPr="00DC3333">
        <w:rPr>
          <w:rStyle w:val="OptieChar"/>
          <w:color w:val="000000" w:themeColor="text1"/>
        </w:rPr>
        <w:tab/>
        <w:t>De bescherming ervan wordt uitgevoerd volgens de norm IP 55.</w:t>
      </w:r>
    </w:p>
    <w:p w14:paraId="6C7A2C56" w14:textId="4E7882A2" w:rsidR="00705C6B" w:rsidRPr="00DC3333" w:rsidRDefault="00DC3333" w:rsidP="00705C6B">
      <w:pPr>
        <w:pStyle w:val="81"/>
        <w:rPr>
          <w:rStyle w:val="OptieChar"/>
          <w:color w:val="000000" w:themeColor="text1"/>
        </w:rPr>
      </w:pPr>
      <w:r w:rsidRPr="00621393">
        <w:rPr>
          <w:rStyle w:val="OptionCar"/>
        </w:rPr>
        <w:t>#</w:t>
      </w:r>
      <w:r w:rsidR="00705C6B" w:rsidRPr="00DC3333">
        <w:rPr>
          <w:rStyle w:val="OptieChar"/>
          <w:color w:val="000000" w:themeColor="text1"/>
        </w:rPr>
        <w:t>-</w:t>
      </w:r>
      <w:r w:rsidR="00705C6B" w:rsidRPr="00DC3333">
        <w:rPr>
          <w:rStyle w:val="OptieChar"/>
          <w:color w:val="000000" w:themeColor="text1"/>
        </w:rPr>
        <w:tab/>
        <w:t>De motoren zijn beveiligd tegen kortsluiting.</w:t>
      </w:r>
    </w:p>
    <w:p w14:paraId="2603E18B" w14:textId="77777777" w:rsidR="00705C6B" w:rsidRPr="000B73DC" w:rsidRDefault="00705C6B" w:rsidP="00705C6B">
      <w:pPr>
        <w:pStyle w:val="81"/>
        <w:rPr>
          <w:rStyle w:val="OptieChar"/>
        </w:rPr>
      </w:pPr>
    </w:p>
    <w:p w14:paraId="7DF06689" w14:textId="77777777" w:rsidR="00705C6B" w:rsidRPr="000B73DC" w:rsidRDefault="00705C6B" w:rsidP="00705C6B">
      <w:pPr>
        <w:pStyle w:val="Kop5"/>
        <w:rPr>
          <w:lang w:val="nl-BE"/>
        </w:rPr>
      </w:pPr>
      <w:r w:rsidRPr="000B73DC">
        <w:rPr>
          <w:rStyle w:val="Kop5BlauwChar"/>
          <w:lang w:val="nl-BE"/>
        </w:rPr>
        <w:t>.50.</w:t>
      </w:r>
      <w:r w:rsidRPr="000B73DC">
        <w:rPr>
          <w:lang w:val="nl-BE"/>
        </w:rPr>
        <w:tab/>
        <w:t>COORDINATIE</w:t>
      </w:r>
    </w:p>
    <w:p w14:paraId="0A9A9C32" w14:textId="77777777" w:rsidR="00705C6B" w:rsidRPr="000B73DC" w:rsidRDefault="00705C6B" w:rsidP="00705C6B">
      <w:pPr>
        <w:pStyle w:val="Kop6"/>
        <w:rPr>
          <w:lang w:val="nl-BE"/>
        </w:rPr>
      </w:pPr>
      <w:r w:rsidRPr="000B73DC">
        <w:rPr>
          <w:lang w:val="nl-BE"/>
        </w:rPr>
        <w:t>.51.</w:t>
      </w:r>
      <w:r w:rsidRPr="000B73DC">
        <w:rPr>
          <w:lang w:val="nl-BE"/>
        </w:rPr>
        <w:tab/>
        <w:t>Voor levering:</w:t>
      </w:r>
    </w:p>
    <w:p w14:paraId="6866D88B" w14:textId="77777777" w:rsidR="00705C6B" w:rsidRPr="000B73DC" w:rsidRDefault="00705C6B" w:rsidP="00705C6B">
      <w:pPr>
        <w:pStyle w:val="80"/>
      </w:pPr>
      <w:r w:rsidRPr="000B73DC">
        <w:t>Het schrijnwerk is aangepast aan de aard en verwerking van de eventuele beglazing, dorpels en binnenafwerkingen.</w:t>
      </w:r>
    </w:p>
    <w:p w14:paraId="4C8E370B" w14:textId="77777777" w:rsidR="00705C6B" w:rsidRPr="000B73DC" w:rsidRDefault="00705C6B" w:rsidP="00705C6B">
      <w:pPr>
        <w:pStyle w:val="80"/>
      </w:pPr>
      <w:r w:rsidRPr="000B73DC">
        <w:t xml:space="preserve">De aannemer is verplicht na te gaan of de poortgehelen kunnen geleverd worden in de vormen, afmetingen en modellen voorgeschreven in de aanbestedingsdocumenten. </w:t>
      </w:r>
    </w:p>
    <w:p w14:paraId="06E28614" w14:textId="77777777" w:rsidR="00705C6B" w:rsidRPr="000B73DC" w:rsidRDefault="00705C6B" w:rsidP="00705C6B">
      <w:pPr>
        <w:pStyle w:val="80"/>
      </w:pPr>
      <w:r w:rsidRPr="000B73DC">
        <w:t>De maten zoals aangegeven op de plannen en meetstaat zijn louter indicatief. De afmetingen worden voorafgaandelijk aan de uitvoering gecontroleerd en desgevallend verrekend.</w:t>
      </w:r>
    </w:p>
    <w:p w14:paraId="3B3E6204" w14:textId="77777777" w:rsidR="00705C6B" w:rsidRPr="000B73DC" w:rsidRDefault="00705C6B" w:rsidP="00705C6B">
      <w:pPr>
        <w:pStyle w:val="80"/>
      </w:pPr>
      <w:r w:rsidRPr="000B73DC">
        <w:t xml:space="preserve">De aannemer buitenschrijnwerk ontvangt van de </w:t>
      </w:r>
      <w:r w:rsidRPr="000B73DC">
        <w:rPr>
          <w:rStyle w:val="OptieChar"/>
        </w:rPr>
        <w:t>#architect #aannemer ruwbouw #</w:t>
      </w:r>
      <w:r w:rsidRPr="000B73DC">
        <w:t>alle inlichtingen betreffende:</w:t>
      </w:r>
    </w:p>
    <w:p w14:paraId="6343087F" w14:textId="77777777" w:rsidR="00705C6B" w:rsidRPr="000B73DC" w:rsidRDefault="00705C6B" w:rsidP="00705C6B">
      <w:pPr>
        <w:pStyle w:val="81"/>
      </w:pPr>
      <w:r w:rsidRPr="000B73DC">
        <w:t>-</w:t>
      </w:r>
      <w:r w:rsidRPr="000B73DC">
        <w:tab/>
        <w:t>De bestemming van het gebouw, de ligging en de inplanting, en, in voorkomend geval, de verzwarende of verlichtende omstandigheden aangaande de regels voor "Sneeuw en wind".</w:t>
      </w:r>
    </w:p>
    <w:p w14:paraId="1DA9D032" w14:textId="77777777" w:rsidR="00705C6B" w:rsidRPr="000B73DC" w:rsidRDefault="00705C6B" w:rsidP="00705C6B">
      <w:pPr>
        <w:pStyle w:val="81"/>
      </w:pPr>
      <w:r w:rsidRPr="000B73DC">
        <w:t>-</w:t>
      </w:r>
      <w:r w:rsidRPr="000B73DC">
        <w:tab/>
        <w:t>Bijzondere omgevingsomstandigheden van het gebouw.</w:t>
      </w:r>
    </w:p>
    <w:p w14:paraId="16A4E2C3" w14:textId="77777777" w:rsidR="00705C6B" w:rsidRPr="000B73DC" w:rsidRDefault="00705C6B" w:rsidP="00705C6B">
      <w:pPr>
        <w:pStyle w:val="81"/>
      </w:pPr>
      <w:r w:rsidRPr="000B73DC">
        <w:t>-</w:t>
      </w:r>
      <w:r w:rsidRPr="000B73DC">
        <w:tab/>
        <w:t>Afmetingen en in het bijzonder de ruwbouwopening en de minimale vereiste gebruiksbreedte en -hoogte.</w:t>
      </w:r>
    </w:p>
    <w:p w14:paraId="4E9C0916" w14:textId="77777777" w:rsidR="00705C6B" w:rsidRPr="000B73DC" w:rsidRDefault="00705C6B" w:rsidP="00705C6B">
      <w:pPr>
        <w:pStyle w:val="81"/>
      </w:pPr>
      <w:r w:rsidRPr="000B73DC">
        <w:t>-</w:t>
      </w:r>
      <w:r w:rsidRPr="000B73DC">
        <w:tab/>
        <w:t>Thermische, hygrothermische en akoestische eisen voor de gevels.</w:t>
      </w:r>
    </w:p>
    <w:p w14:paraId="53157E50" w14:textId="77777777" w:rsidR="00705C6B" w:rsidRPr="007B4615" w:rsidRDefault="00705C6B" w:rsidP="00705C6B">
      <w:pPr>
        <w:pStyle w:val="81"/>
        <w:rPr>
          <w:rStyle w:val="OptieChar"/>
          <w:color w:val="000000" w:themeColor="text1"/>
        </w:rPr>
      </w:pPr>
      <w:r w:rsidRPr="000B73DC">
        <w:rPr>
          <w:rStyle w:val="OptieChar"/>
        </w:rPr>
        <w:t>#-</w:t>
      </w:r>
      <w:r w:rsidRPr="000B73DC">
        <w:rPr>
          <w:rStyle w:val="OptieChar"/>
        </w:rPr>
        <w:tab/>
      </w:r>
      <w:r w:rsidRPr="007B4615">
        <w:rPr>
          <w:rStyle w:val="OptieChar"/>
          <w:color w:val="000000" w:themeColor="text1"/>
        </w:rPr>
        <w:t xml:space="preserve">Een stroomtoevoer van </w:t>
      </w:r>
      <w:r w:rsidRPr="000B73DC">
        <w:rPr>
          <w:rStyle w:val="OptieChar"/>
        </w:rPr>
        <w:t>#éénfasig 230 V #driefasig 230 V #driefasig 400 V #</w:t>
      </w:r>
      <w:r w:rsidRPr="007B4615">
        <w:rPr>
          <w:rStyle w:val="OptieChar"/>
          <w:color w:val="000000" w:themeColor="text1"/>
        </w:rPr>
        <w:t>zal worden voorzien op de plaats waar een elektrisch aangedreven poort wordt aangebracht</w:t>
      </w:r>
      <w:r w:rsidR="00A35602" w:rsidRPr="007B4615">
        <w:rPr>
          <w:rStyle w:val="OptieChar"/>
          <w:color w:val="000000" w:themeColor="text1"/>
        </w:rPr>
        <w:t>, op 1200 mm boven nulpas</w:t>
      </w:r>
      <w:r w:rsidRPr="007B4615">
        <w:rPr>
          <w:rStyle w:val="OptieChar"/>
          <w:color w:val="000000" w:themeColor="text1"/>
        </w:rPr>
        <w:t>.</w:t>
      </w:r>
    </w:p>
    <w:p w14:paraId="7A9B9D6C" w14:textId="77777777" w:rsidR="00705C6B" w:rsidRPr="000B73DC" w:rsidRDefault="00705C6B" w:rsidP="00705C6B">
      <w:pPr>
        <w:pStyle w:val="Kop6"/>
        <w:rPr>
          <w:lang w:val="nl-BE"/>
        </w:rPr>
      </w:pPr>
      <w:r w:rsidRPr="000B73DC">
        <w:rPr>
          <w:lang w:val="nl-BE"/>
        </w:rPr>
        <w:t>.52.</w:t>
      </w:r>
      <w:r w:rsidRPr="000B73DC">
        <w:rPr>
          <w:lang w:val="nl-BE"/>
        </w:rPr>
        <w:tab/>
        <w:t>Voor uitvoering:</w:t>
      </w:r>
    </w:p>
    <w:p w14:paraId="3EF33AAF" w14:textId="77777777" w:rsidR="00705C6B" w:rsidRPr="007B4615" w:rsidRDefault="00705C6B" w:rsidP="00705C6B">
      <w:pPr>
        <w:pStyle w:val="80"/>
        <w:rPr>
          <w:rStyle w:val="OptieChar"/>
          <w:color w:val="000000" w:themeColor="text1"/>
        </w:rPr>
      </w:pPr>
      <w:r w:rsidRPr="000B73DC">
        <w:rPr>
          <w:rStyle w:val="OptieChar"/>
        </w:rPr>
        <w:t>#</w:t>
      </w:r>
      <w:r w:rsidRPr="007B4615">
        <w:rPr>
          <w:rStyle w:val="OptieChar"/>
          <w:color w:val="000000" w:themeColor="text1"/>
        </w:rPr>
        <w:t>De aannemer buitenschrijnwerk bezorgt vóór de uitvoering ter goedkeuring aan de architect:</w:t>
      </w:r>
    </w:p>
    <w:p w14:paraId="141F2E8F" w14:textId="77777777" w:rsidR="00705C6B" w:rsidRPr="007B4615" w:rsidRDefault="00705C6B" w:rsidP="00705C6B">
      <w:pPr>
        <w:pStyle w:val="81"/>
        <w:rPr>
          <w:rStyle w:val="OptieChar"/>
          <w:color w:val="000000" w:themeColor="text1"/>
        </w:rPr>
      </w:pPr>
      <w:r w:rsidRPr="007B4615">
        <w:rPr>
          <w:rStyle w:val="OptieChar"/>
          <w:color w:val="000000" w:themeColor="text1"/>
        </w:rPr>
        <w:t>-</w:t>
      </w:r>
      <w:r w:rsidRPr="007B4615">
        <w:rPr>
          <w:rStyle w:val="OptieChar"/>
          <w:color w:val="000000" w:themeColor="text1"/>
        </w:rPr>
        <w:tab/>
        <w:t>Een berekeningsnota, opgesteld door de fabrikant.</w:t>
      </w:r>
    </w:p>
    <w:p w14:paraId="0B49D568" w14:textId="77777777" w:rsidR="00705C6B" w:rsidRPr="007B4615" w:rsidRDefault="00705C6B" w:rsidP="00705C6B">
      <w:pPr>
        <w:pStyle w:val="81"/>
        <w:rPr>
          <w:rStyle w:val="OptieChar"/>
          <w:color w:val="000000" w:themeColor="text1"/>
        </w:rPr>
      </w:pPr>
      <w:r w:rsidRPr="007B4615">
        <w:rPr>
          <w:rStyle w:val="OptieChar"/>
          <w:color w:val="000000" w:themeColor="text1"/>
        </w:rPr>
        <w:t>-</w:t>
      </w:r>
      <w:r w:rsidRPr="007B4615">
        <w:rPr>
          <w:rStyle w:val="OptieChar"/>
          <w:color w:val="000000" w:themeColor="text1"/>
        </w:rPr>
        <w:tab/>
        <w:t>Een kleurenkaart en stalen van de verschillende componenten.</w:t>
      </w:r>
    </w:p>
    <w:p w14:paraId="2A8CA5C3" w14:textId="77777777" w:rsidR="00705C6B" w:rsidRPr="007B4615" w:rsidRDefault="00705C6B" w:rsidP="00705C6B">
      <w:pPr>
        <w:pStyle w:val="81"/>
        <w:rPr>
          <w:rStyle w:val="OptieChar"/>
          <w:color w:val="000000" w:themeColor="text1"/>
        </w:rPr>
      </w:pPr>
      <w:r w:rsidRPr="007B4615">
        <w:rPr>
          <w:rStyle w:val="OptieChar"/>
          <w:color w:val="000000" w:themeColor="text1"/>
        </w:rPr>
        <w:t>-</w:t>
      </w:r>
      <w:r w:rsidRPr="007B4615">
        <w:rPr>
          <w:rStyle w:val="OptieChar"/>
          <w:color w:val="000000" w:themeColor="text1"/>
        </w:rPr>
        <w:tab/>
        <w:t>De afwerkingsdetails en desgevallend plaatsingsplannen.</w:t>
      </w:r>
    </w:p>
    <w:p w14:paraId="70BFFF68" w14:textId="77777777" w:rsidR="00705C6B" w:rsidRPr="007B4615" w:rsidRDefault="006E29D5" w:rsidP="00705C6B">
      <w:pPr>
        <w:pStyle w:val="81"/>
        <w:rPr>
          <w:rStyle w:val="OptieChar"/>
          <w:color w:val="000000" w:themeColor="text1"/>
        </w:rPr>
      </w:pPr>
      <w:r w:rsidRPr="007B4615">
        <w:rPr>
          <w:rStyle w:val="OptieChar"/>
          <w:color w:val="000000" w:themeColor="text1"/>
        </w:rPr>
        <w:t>-</w:t>
      </w:r>
      <w:r w:rsidRPr="007B4615">
        <w:rPr>
          <w:rStyle w:val="OptieChar"/>
          <w:color w:val="000000" w:themeColor="text1"/>
        </w:rPr>
        <w:tab/>
        <w:t>Garantiebewijzen, attesten ...</w:t>
      </w:r>
    </w:p>
    <w:p w14:paraId="10B62342" w14:textId="77777777" w:rsidR="00705C6B" w:rsidRPr="000B73DC" w:rsidRDefault="00705C6B" w:rsidP="00705C6B">
      <w:pPr>
        <w:pStyle w:val="80"/>
        <w:rPr>
          <w:rStyle w:val="OptieChar"/>
        </w:rPr>
      </w:pPr>
    </w:p>
    <w:p w14:paraId="367352CD" w14:textId="77777777" w:rsidR="00705C6B" w:rsidRPr="000B73DC" w:rsidRDefault="00705C6B" w:rsidP="00705C6B">
      <w:pPr>
        <w:pStyle w:val="Kop5"/>
        <w:rPr>
          <w:lang w:val="nl-BE"/>
        </w:rPr>
      </w:pPr>
      <w:r w:rsidRPr="000B73DC">
        <w:rPr>
          <w:rStyle w:val="Kop5BlauwChar"/>
          <w:lang w:val="nl-BE"/>
        </w:rPr>
        <w:t>.60.</w:t>
      </w:r>
      <w:r w:rsidRPr="000B73DC">
        <w:rPr>
          <w:lang w:val="nl-BE"/>
        </w:rPr>
        <w:tab/>
        <w:t>CONTROLE- EN KEURINGSASPECTEN</w:t>
      </w:r>
    </w:p>
    <w:p w14:paraId="013C4251" w14:textId="77777777" w:rsidR="00705C6B" w:rsidRPr="000B73DC" w:rsidRDefault="00705C6B" w:rsidP="00705C6B">
      <w:pPr>
        <w:pStyle w:val="Kop6"/>
        <w:rPr>
          <w:lang w:val="nl-BE"/>
        </w:rPr>
      </w:pPr>
      <w:r w:rsidRPr="000B73DC">
        <w:rPr>
          <w:lang w:val="nl-BE"/>
        </w:rPr>
        <w:t>.61.</w:t>
      </w:r>
      <w:r w:rsidRPr="000B73DC">
        <w:rPr>
          <w:lang w:val="nl-BE"/>
        </w:rPr>
        <w:tab/>
        <w:t>Voor levering:</w:t>
      </w:r>
    </w:p>
    <w:p w14:paraId="7FC8C79B" w14:textId="77777777" w:rsidR="00705C6B" w:rsidRPr="000B73DC" w:rsidRDefault="00705C6B" w:rsidP="00705C6B">
      <w:pPr>
        <w:pStyle w:val="Kop7"/>
        <w:rPr>
          <w:lang w:val="nl-BE"/>
        </w:rPr>
      </w:pPr>
      <w:r w:rsidRPr="000B73DC">
        <w:rPr>
          <w:lang w:val="nl-BE"/>
        </w:rPr>
        <w:t>.61.10.</w:t>
      </w:r>
      <w:r w:rsidRPr="000B73DC">
        <w:rPr>
          <w:lang w:val="nl-BE"/>
        </w:rPr>
        <w:tab/>
        <w:t>Voor te leggen documenten:</w:t>
      </w:r>
    </w:p>
    <w:p w14:paraId="549E8FA0" w14:textId="77777777" w:rsidR="00705C6B" w:rsidRPr="000B73DC" w:rsidRDefault="00705C6B" w:rsidP="00705C6B">
      <w:pPr>
        <w:pStyle w:val="Kop8"/>
        <w:rPr>
          <w:lang w:val="nl-BE"/>
        </w:rPr>
      </w:pPr>
      <w:r w:rsidRPr="000B73DC">
        <w:rPr>
          <w:lang w:val="nl-BE"/>
        </w:rPr>
        <w:t>.61.14.</w:t>
      </w:r>
      <w:r w:rsidRPr="000B73DC">
        <w:rPr>
          <w:lang w:val="nl-BE"/>
        </w:rPr>
        <w:tab/>
        <w:t>Keuringsattest:</w:t>
      </w:r>
    </w:p>
    <w:p w14:paraId="61F8DE57" w14:textId="77777777" w:rsidR="00705C6B" w:rsidRPr="000B73DC" w:rsidRDefault="00705C6B" w:rsidP="00705C6B">
      <w:pPr>
        <w:pStyle w:val="80"/>
      </w:pPr>
      <w:r w:rsidRPr="000B73DC">
        <w:t>De aannemer levert het conformiteitbewijs van de fabrikant dat de poorten voldoen aan de veiligheidsbepalingen van NBN EN 13241-1+A1:2011.</w:t>
      </w:r>
    </w:p>
    <w:p w14:paraId="23769B0E" w14:textId="77777777" w:rsidR="00705C6B" w:rsidRPr="000B73DC" w:rsidRDefault="00705C6B" w:rsidP="00705C6B">
      <w:pPr>
        <w:pStyle w:val="Kop8"/>
        <w:rPr>
          <w:lang w:val="nl-BE"/>
        </w:rPr>
      </w:pPr>
      <w:r w:rsidRPr="000B73DC">
        <w:rPr>
          <w:lang w:val="nl-BE"/>
        </w:rPr>
        <w:lastRenderedPageBreak/>
        <w:t>.61.16.</w:t>
      </w:r>
      <w:r w:rsidRPr="000B73DC">
        <w:rPr>
          <w:lang w:val="nl-BE"/>
        </w:rPr>
        <w:tab/>
        <w:t>Volledig gedetailleerde documentatie:</w:t>
      </w:r>
    </w:p>
    <w:p w14:paraId="18272DB2" w14:textId="77777777" w:rsidR="00705C6B" w:rsidRPr="000B73DC" w:rsidRDefault="00705C6B" w:rsidP="00705C6B">
      <w:pPr>
        <w:pStyle w:val="80"/>
      </w:pPr>
      <w:r w:rsidRPr="000B73DC">
        <w:t xml:space="preserve">Bij de aanbesteding wordt een duidelijke documentatie en/of representatieve stalen voorgelegd, alsook de vereiste inbouwdetails. </w:t>
      </w:r>
    </w:p>
    <w:p w14:paraId="3210D5B0" w14:textId="77777777" w:rsidR="00705C6B" w:rsidRPr="000B73DC" w:rsidRDefault="00705C6B" w:rsidP="00705C6B">
      <w:pPr>
        <w:pStyle w:val="Kop8"/>
        <w:rPr>
          <w:lang w:val="nl-BE"/>
        </w:rPr>
      </w:pPr>
      <w:r w:rsidRPr="000B73DC">
        <w:rPr>
          <w:lang w:val="nl-BE"/>
        </w:rPr>
        <w:t>.61.17.</w:t>
      </w:r>
      <w:r w:rsidRPr="000B73DC">
        <w:rPr>
          <w:lang w:val="nl-BE"/>
        </w:rPr>
        <w:tab/>
        <w:t>Onderhoud:</w:t>
      </w:r>
    </w:p>
    <w:p w14:paraId="4AE29A7A" w14:textId="77777777" w:rsidR="00705C6B" w:rsidRPr="000B73DC" w:rsidRDefault="00705C6B" w:rsidP="00705C6B">
      <w:pPr>
        <w:pStyle w:val="80"/>
      </w:pPr>
      <w:r w:rsidRPr="000B73DC">
        <w:t>De aannemer levert het garantiebewijs van de fabrikant dat alle onderdelen van de geleverde poorten en hun aandrijvingen nog minimaal 10 jaar kunnen nageleverd worden.</w:t>
      </w:r>
    </w:p>
    <w:p w14:paraId="724D167B" w14:textId="77777777" w:rsidR="00705C6B" w:rsidRPr="000B73DC" w:rsidRDefault="00705C6B" w:rsidP="00705C6B">
      <w:pPr>
        <w:pStyle w:val="Kop7"/>
        <w:rPr>
          <w:snapToGrid w:val="0"/>
          <w:lang w:val="nl-BE"/>
        </w:rPr>
      </w:pPr>
      <w:r w:rsidRPr="000B73DC">
        <w:rPr>
          <w:snapToGrid w:val="0"/>
          <w:lang w:val="nl-BE"/>
        </w:rPr>
        <w:t>.61.60.</w:t>
      </w:r>
      <w:r w:rsidRPr="000B73DC">
        <w:rPr>
          <w:snapToGrid w:val="0"/>
          <w:lang w:val="nl-BE"/>
        </w:rPr>
        <w:tab/>
        <w:t>Proeven:</w:t>
      </w:r>
    </w:p>
    <w:p w14:paraId="1264568F" w14:textId="77777777" w:rsidR="00705C6B" w:rsidRDefault="00705C6B" w:rsidP="00705C6B">
      <w:pPr>
        <w:pStyle w:val="80"/>
      </w:pPr>
      <w:r w:rsidRPr="000B73DC">
        <w:t>In geval van twijfel over de herkomst of eigenschappen van één of meerdere samenstellende delen is de bouwheer gemachtigd voorafgaandelijk proeven te laten uitvoeren in een erkend laboratorium. Beantwoorden de stalen niet aan de vereisten, dan zijn alle kosten voor onderzoek ten laste van de aannemer.</w:t>
      </w:r>
    </w:p>
    <w:p w14:paraId="2E5978C1" w14:textId="77777777" w:rsidR="009A2AFA" w:rsidRPr="000B73DC" w:rsidRDefault="009A2AFA" w:rsidP="009A2AFA">
      <w:pPr>
        <w:pStyle w:val="Kop7"/>
        <w:rPr>
          <w:snapToGrid w:val="0"/>
          <w:lang w:val="nl-BE"/>
        </w:rPr>
      </w:pPr>
      <w:r w:rsidRPr="000B73DC">
        <w:rPr>
          <w:snapToGrid w:val="0"/>
          <w:lang w:val="nl-BE"/>
        </w:rPr>
        <w:t>.61.</w:t>
      </w:r>
      <w:r>
        <w:rPr>
          <w:snapToGrid w:val="0"/>
          <w:lang w:val="nl-BE"/>
        </w:rPr>
        <w:t>7</w:t>
      </w:r>
      <w:r w:rsidRPr="000B73DC">
        <w:rPr>
          <w:snapToGrid w:val="0"/>
          <w:lang w:val="nl-BE"/>
        </w:rPr>
        <w:t>0.</w:t>
      </w:r>
      <w:r w:rsidRPr="000B73DC">
        <w:rPr>
          <w:snapToGrid w:val="0"/>
          <w:lang w:val="nl-BE"/>
        </w:rPr>
        <w:tab/>
      </w:r>
      <w:r>
        <w:rPr>
          <w:snapToGrid w:val="0"/>
          <w:lang w:val="nl-BE"/>
        </w:rPr>
        <w:t>Waarborg</w:t>
      </w:r>
      <w:r w:rsidRPr="000B73DC">
        <w:rPr>
          <w:snapToGrid w:val="0"/>
          <w:lang w:val="nl-BE"/>
        </w:rPr>
        <w:t>en:</w:t>
      </w:r>
    </w:p>
    <w:p w14:paraId="397A3E8F" w14:textId="77777777" w:rsidR="00705C6B" w:rsidRDefault="009A2AFA" w:rsidP="009A2AFA">
      <w:pPr>
        <w:pStyle w:val="80"/>
      </w:pPr>
      <w:r>
        <w:t>2 jaar Omniumgarantie (werkuren inbegrepen)</w:t>
      </w:r>
      <w:r w:rsidR="006C1827">
        <w:t>, op voorwaarde van onderhoud uitgevoerd na 1 jaar.</w:t>
      </w:r>
    </w:p>
    <w:p w14:paraId="21BEC181" w14:textId="77777777" w:rsidR="009A2AFA" w:rsidRDefault="009A2AFA" w:rsidP="009A2AFA">
      <w:pPr>
        <w:pStyle w:val="80"/>
      </w:pPr>
      <w:r>
        <w:t>5 jaar waarborg op de kleur.</w:t>
      </w:r>
    </w:p>
    <w:p w14:paraId="2E122544" w14:textId="77777777" w:rsidR="009A2AFA" w:rsidRDefault="009A2AFA" w:rsidP="009A2AFA">
      <w:pPr>
        <w:pStyle w:val="80"/>
      </w:pPr>
      <w:r>
        <w:t>2 jaar waarborg op de automatisatie.</w:t>
      </w:r>
    </w:p>
    <w:p w14:paraId="092C6C69" w14:textId="59186088" w:rsidR="006E29D5" w:rsidRPr="006E29D5" w:rsidRDefault="006E29D5" w:rsidP="009A2AFA">
      <w:pPr>
        <w:pStyle w:val="80"/>
        <w:rPr>
          <w:rStyle w:val="OptieChar"/>
        </w:rPr>
      </w:pPr>
      <w:r w:rsidRPr="006E29D5">
        <w:rPr>
          <w:rStyle w:val="OptieChar"/>
        </w:rPr>
        <w:t>#</w:t>
      </w:r>
      <w:r w:rsidRPr="007B4615">
        <w:rPr>
          <w:rStyle w:val="OptieChar"/>
          <w:color w:val="000000" w:themeColor="text1"/>
        </w:rPr>
        <w:t>10 jaar omniumgarantie mits jaarlijks onderhoudscontract</w:t>
      </w:r>
      <w:r w:rsidR="007B4615" w:rsidRPr="007B4615">
        <w:rPr>
          <w:rStyle w:val="OptieChar"/>
          <w:color w:val="000000" w:themeColor="text1"/>
        </w:rPr>
        <w:t>.</w:t>
      </w:r>
    </w:p>
    <w:p w14:paraId="0847AF4C" w14:textId="77777777" w:rsidR="009A2AFA" w:rsidRPr="000B73DC" w:rsidRDefault="009A2AFA" w:rsidP="009A2AFA">
      <w:pPr>
        <w:pStyle w:val="80"/>
      </w:pPr>
    </w:p>
    <w:p w14:paraId="411C9E19" w14:textId="77777777" w:rsidR="00705C6B" w:rsidRPr="000B73DC" w:rsidRDefault="00705C6B" w:rsidP="00705C6B">
      <w:pPr>
        <w:pStyle w:val="Kop5"/>
        <w:rPr>
          <w:lang w:val="nl-BE"/>
        </w:rPr>
      </w:pPr>
      <w:r w:rsidRPr="000B73DC">
        <w:rPr>
          <w:rStyle w:val="Kop5BlauwChar"/>
          <w:lang w:val="nl-BE"/>
        </w:rPr>
        <w:t>.70.</w:t>
      </w:r>
      <w:r w:rsidRPr="000B73DC">
        <w:rPr>
          <w:lang w:val="nl-BE"/>
        </w:rPr>
        <w:tab/>
        <w:t>VEILIGHEID EN PREVENTIE</w:t>
      </w:r>
    </w:p>
    <w:p w14:paraId="01E9F45C" w14:textId="77777777" w:rsidR="00705C6B" w:rsidRPr="000B73DC" w:rsidRDefault="00705C6B" w:rsidP="00705C6B">
      <w:pPr>
        <w:pStyle w:val="Kop6"/>
        <w:rPr>
          <w:lang w:val="nl-BE"/>
        </w:rPr>
      </w:pPr>
      <w:r w:rsidRPr="000B73DC">
        <w:rPr>
          <w:lang w:val="nl-BE"/>
        </w:rPr>
        <w:t>.73.</w:t>
      </w:r>
      <w:r w:rsidRPr="000B73DC">
        <w:rPr>
          <w:lang w:val="nl-BE"/>
        </w:rPr>
        <w:tab/>
        <w:t>Diversen:</w:t>
      </w:r>
    </w:p>
    <w:p w14:paraId="075027A5" w14:textId="77777777" w:rsidR="00705C6B" w:rsidRPr="000B73DC" w:rsidRDefault="00705C6B" w:rsidP="00705C6B">
      <w:pPr>
        <w:pStyle w:val="Kop7"/>
        <w:rPr>
          <w:lang w:val="nl-BE"/>
        </w:rPr>
      </w:pPr>
      <w:r w:rsidRPr="000B73DC">
        <w:rPr>
          <w:lang w:val="nl-BE"/>
        </w:rPr>
        <w:t>.73.10.</w:t>
      </w:r>
      <w:r w:rsidRPr="000B73DC">
        <w:rPr>
          <w:lang w:val="nl-BE"/>
        </w:rPr>
        <w:tab/>
        <w:t>Elektromechanische risico:</w:t>
      </w:r>
    </w:p>
    <w:p w14:paraId="290D9D97" w14:textId="77777777" w:rsidR="00705C6B" w:rsidRPr="000B73DC" w:rsidRDefault="00705C6B" w:rsidP="00705C6B">
      <w:pPr>
        <w:pStyle w:val="80"/>
      </w:pPr>
      <w:r w:rsidRPr="000B73DC">
        <w:t>De elektrische aandrijvingen, besturingen, bedieningen, ... worden aangesloten op een installatie die in alle opzicht voldoet aan de geldende elektrische normen op de plaatsingsdatum van de roldeurgeheel.</w:t>
      </w:r>
    </w:p>
    <w:p w14:paraId="0A63809E" w14:textId="77777777" w:rsidR="00705C6B" w:rsidRPr="000B73DC" w:rsidRDefault="00705C6B" w:rsidP="00705C6B">
      <w:pPr>
        <w:pStyle w:val="80"/>
      </w:pPr>
      <w:r w:rsidRPr="000B73DC">
        <w:t>De aannemer controleert de spanning alvorens een component aan te sluiten op het stroomnet.</w:t>
      </w:r>
    </w:p>
    <w:p w14:paraId="2649DEAA" w14:textId="77777777" w:rsidR="00705C6B" w:rsidRDefault="00705C6B" w:rsidP="005149FB">
      <w:pPr>
        <w:pStyle w:val="80"/>
      </w:pPr>
      <w:r w:rsidRPr="000B73DC">
        <w:t xml:space="preserve">De elektrische apparaten moeten buiten het bereik van elke waterbron blijven, zelfs een </w:t>
      </w:r>
      <w:r w:rsidR="005149FB">
        <w:t>sproei-installatie.</w:t>
      </w:r>
    </w:p>
    <w:p w14:paraId="7AEFF6DC" w14:textId="77777777" w:rsidR="005149FB" w:rsidRDefault="005149FB" w:rsidP="005149FB">
      <w:pPr>
        <w:pStyle w:val="80"/>
      </w:pPr>
    </w:p>
    <w:p w14:paraId="62DE48F9" w14:textId="77777777" w:rsidR="00E40EFE" w:rsidRPr="001C3B42" w:rsidRDefault="00E40EFE" w:rsidP="00E40EFE">
      <w:pPr>
        <w:pStyle w:val="Lijn"/>
      </w:pPr>
      <w:bookmarkStart w:id="27" w:name="_Toc169504116"/>
      <w:bookmarkStart w:id="28" w:name="_Toc170109289"/>
      <w:bookmarkStart w:id="29" w:name="_Toc325380671"/>
      <w:bookmarkStart w:id="30" w:name="_Toc334097206"/>
      <w:bookmarkStart w:id="31" w:name="_Toc334097223"/>
    </w:p>
    <w:p w14:paraId="04A26209" w14:textId="77777777" w:rsidR="00E40EFE" w:rsidRPr="001C3B42" w:rsidRDefault="00E40EFE" w:rsidP="00E40EFE">
      <w:pPr>
        <w:pStyle w:val="Kop3"/>
      </w:pPr>
      <w:bookmarkStart w:id="32" w:name="_Toc232830567"/>
      <w:bookmarkStart w:id="33" w:name="_Toc232830634"/>
      <w:bookmarkStart w:id="34" w:name="_Toc237058832"/>
      <w:bookmarkStart w:id="35" w:name="_Toc240335962"/>
      <w:bookmarkStart w:id="36" w:name="_Toc240335982"/>
      <w:bookmarkStart w:id="37" w:name="_Toc249167976"/>
      <w:bookmarkStart w:id="38" w:name="_Toc249168000"/>
      <w:bookmarkStart w:id="39" w:name="_Toc324950281"/>
      <w:bookmarkStart w:id="40" w:name="_Toc324950298"/>
      <w:r w:rsidRPr="001C3B42">
        <w:t xml:space="preserve">Mogelijke variante toepassingen of suggesties vanwege de firma </w:t>
      </w:r>
      <w:bookmarkEnd w:id="32"/>
      <w:bookmarkEnd w:id="33"/>
      <w:bookmarkEnd w:id="34"/>
      <w:bookmarkEnd w:id="35"/>
      <w:bookmarkEnd w:id="36"/>
      <w:bookmarkEnd w:id="37"/>
      <w:bookmarkEnd w:id="38"/>
      <w:bookmarkEnd w:id="39"/>
      <w:bookmarkEnd w:id="40"/>
      <w:r>
        <w:t>MIBA Poorten</w:t>
      </w:r>
    </w:p>
    <w:p w14:paraId="6497A41F" w14:textId="77777777" w:rsidR="00E40EFE" w:rsidRPr="001C3B42" w:rsidRDefault="00E40EFE" w:rsidP="00E40EFE">
      <w:pPr>
        <w:pStyle w:val="Lijn"/>
      </w:pPr>
    </w:p>
    <w:p w14:paraId="28802396" w14:textId="77777777" w:rsidR="00E40EFE" w:rsidRDefault="00E40EFE" w:rsidP="00E40EFE">
      <w:pPr>
        <w:pStyle w:val="80"/>
      </w:pPr>
      <w:r>
        <w:t>Aangepaste sectionaalpoorten zijn ook leverbaar voor de voedingsindustrie en de agrarische sector. Het is aangeraden om voor deze toepassingen contact op te nemen met M.I.B.A. Poorten</w:t>
      </w:r>
    </w:p>
    <w:p w14:paraId="56E201AA" w14:textId="77777777" w:rsidR="00E40EFE" w:rsidRPr="00A870BA" w:rsidRDefault="00E40EFE" w:rsidP="00E40EFE">
      <w:pPr>
        <w:pStyle w:val="Lijn"/>
      </w:pPr>
    </w:p>
    <w:p w14:paraId="3766BE3C" w14:textId="77777777" w:rsidR="001135CD" w:rsidRPr="0091132D" w:rsidRDefault="00705C6B" w:rsidP="001135CD">
      <w:pPr>
        <w:pStyle w:val="Kop2"/>
        <w:rPr>
          <w:lang w:val="nl-BE"/>
        </w:rPr>
      </w:pPr>
      <w:r>
        <w:rPr>
          <w:lang w:val="nl-BE"/>
        </w:rPr>
        <w:t xml:space="preserve">MIBA </w:t>
      </w:r>
      <w:r w:rsidR="00E40EFE">
        <w:rPr>
          <w:lang w:val="nl-BE"/>
        </w:rPr>
        <w:t xml:space="preserve">Poorten </w:t>
      </w:r>
      <w:r w:rsidR="001135CD" w:rsidRPr="0091132D">
        <w:rPr>
          <w:lang w:val="nl-BE"/>
        </w:rPr>
        <w:t>-</w:t>
      </w:r>
      <w:r>
        <w:rPr>
          <w:lang w:val="nl-BE"/>
        </w:rPr>
        <w:t xml:space="preserve"> </w:t>
      </w:r>
      <w:r w:rsidR="001135CD" w:rsidRPr="0091132D">
        <w:rPr>
          <w:lang w:val="nl-BE"/>
        </w:rPr>
        <w:t>posten voor de meetstaat</w:t>
      </w:r>
      <w:bookmarkEnd w:id="27"/>
      <w:bookmarkEnd w:id="28"/>
      <w:bookmarkEnd w:id="29"/>
      <w:bookmarkEnd w:id="30"/>
      <w:bookmarkEnd w:id="31"/>
    </w:p>
    <w:p w14:paraId="7B9CD7B7" w14:textId="77777777" w:rsidR="001135CD" w:rsidRPr="0091132D" w:rsidRDefault="001135CD" w:rsidP="001135CD">
      <w:pPr>
        <w:pStyle w:val="Lijn"/>
      </w:pPr>
    </w:p>
    <w:p w14:paraId="4B0C721A" w14:textId="77777777" w:rsidR="00D47469" w:rsidRDefault="00D47469" w:rsidP="00D47469">
      <w:pPr>
        <w:pStyle w:val="Merk2"/>
      </w:pPr>
      <w:r>
        <w:rPr>
          <w:rStyle w:val="Merk1Char"/>
        </w:rPr>
        <w:t>MIBA Industry</w:t>
      </w:r>
      <w:r>
        <w:t xml:space="preserve"> - S</w:t>
      </w:r>
      <w:r w:rsidRPr="000B73DC">
        <w:t>ectionaalpoort</w:t>
      </w:r>
      <w:r>
        <w:t>, opgebouwd uit geïsoleerde panelen, met PUR-schuim kern tussen 2 dubbelzijdig  verzinkte staalplaten</w:t>
      </w:r>
    </w:p>
    <w:p w14:paraId="37823B91" w14:textId="3CD4D97C" w:rsidR="00CB55D5" w:rsidRDefault="00CB55D5" w:rsidP="00CB55D5">
      <w:pPr>
        <w:pStyle w:val="Kop4"/>
        <w:rPr>
          <w:lang w:val="nl-BE"/>
        </w:rPr>
      </w:pPr>
      <w:r>
        <w:rPr>
          <w:lang w:val="nl-BE"/>
        </w:rPr>
        <w:t>P1</w:t>
      </w:r>
      <w:r>
        <w:rPr>
          <w:lang w:val="nl-BE"/>
        </w:rPr>
        <w:tab/>
      </w:r>
      <w:r>
        <w:rPr>
          <w:snapToGrid w:val="0"/>
          <w:lang w:val="nl-BE"/>
        </w:rPr>
        <w:t>Sectionaalpoort [formaat] [</w:t>
      </w:r>
      <w:r w:rsidR="00F76EB4">
        <w:rPr>
          <w:snapToGrid w:val="0"/>
          <w:lang w:val="nl-BE"/>
        </w:rPr>
        <w:t xml:space="preserve">ramen, loopdeur, … </w:t>
      </w:r>
      <w:r>
        <w:rPr>
          <w:snapToGrid w:val="0"/>
          <w:lang w:val="nl-BE"/>
        </w:rPr>
        <w:t>volgens detailplan]</w:t>
      </w:r>
      <w:r>
        <w:rPr>
          <w:rStyle w:val="MeetChar"/>
          <w:lang w:val="nl-BE"/>
        </w:rPr>
        <w:tab/>
        <w:t>TP</w:t>
      </w:r>
      <w:r>
        <w:rPr>
          <w:rStyle w:val="MeetChar"/>
          <w:lang w:val="nl-BE"/>
        </w:rPr>
        <w:tab/>
        <w:t>[st]</w:t>
      </w:r>
    </w:p>
    <w:p w14:paraId="4C0594E4" w14:textId="77777777" w:rsidR="009A2AFA" w:rsidRPr="000B73DC" w:rsidRDefault="0040624C" w:rsidP="009A2AFA">
      <w:pPr>
        <w:pStyle w:val="Kop4"/>
        <w:rPr>
          <w:lang w:val="nl-BE"/>
        </w:rPr>
      </w:pPr>
      <w:bookmarkStart w:id="41" w:name="_Toc334097708"/>
      <w:r>
        <w:rPr>
          <w:lang w:val="nl-BE"/>
        </w:rPr>
        <w:t>P2</w:t>
      </w:r>
      <w:r w:rsidR="009A2AFA" w:rsidRPr="000B73DC">
        <w:rPr>
          <w:lang w:val="nl-BE"/>
        </w:rPr>
        <w:tab/>
      </w:r>
      <w:r>
        <w:rPr>
          <w:lang w:val="nl-BE"/>
        </w:rPr>
        <w:t>Bevestigingsmiddelen</w:t>
      </w:r>
      <w:r w:rsidR="009A2AFA" w:rsidRPr="000B73DC">
        <w:rPr>
          <w:rStyle w:val="MeetChar"/>
          <w:lang w:val="nl-BE"/>
        </w:rPr>
        <w:tab/>
      </w:r>
      <w:r w:rsidRPr="000B73DC">
        <w:rPr>
          <w:rStyle w:val="MeetChar"/>
          <w:lang w:val="nl-BE"/>
        </w:rPr>
        <w:t>PM</w:t>
      </w:r>
      <w:r w:rsidRPr="000B73DC">
        <w:rPr>
          <w:rStyle w:val="MeetChar"/>
          <w:lang w:val="nl-BE"/>
        </w:rPr>
        <w:tab/>
        <w:t>[1]</w:t>
      </w:r>
    </w:p>
    <w:p w14:paraId="2DB497DE" w14:textId="77777777" w:rsidR="00724672" w:rsidRPr="000B73DC" w:rsidRDefault="00724672" w:rsidP="00724672">
      <w:pPr>
        <w:pStyle w:val="Kop4"/>
        <w:rPr>
          <w:lang w:val="nl-BE"/>
        </w:rPr>
      </w:pPr>
      <w:r w:rsidRPr="000B73DC">
        <w:rPr>
          <w:rStyle w:val="OptieChar"/>
          <w:lang w:val="nl-BE"/>
        </w:rPr>
        <w:t>#</w:t>
      </w:r>
      <w:r>
        <w:rPr>
          <w:lang w:val="nl-BE"/>
        </w:rPr>
        <w:t>P3</w:t>
      </w:r>
      <w:r w:rsidRPr="000B73DC">
        <w:rPr>
          <w:lang w:val="nl-BE"/>
        </w:rPr>
        <w:tab/>
      </w:r>
      <w:r>
        <w:rPr>
          <w:lang w:val="nl-BE"/>
        </w:rPr>
        <w:t>Elektrische bediening</w:t>
      </w:r>
      <w:r w:rsidRPr="000B73DC">
        <w:rPr>
          <w:rStyle w:val="MeetChar"/>
          <w:lang w:val="nl-BE"/>
        </w:rPr>
        <w:tab/>
      </w:r>
      <w:r>
        <w:rPr>
          <w:rStyle w:val="MeetChar"/>
          <w:lang w:val="nl-BE"/>
        </w:rPr>
        <w:t>TP</w:t>
      </w:r>
      <w:r>
        <w:rPr>
          <w:rStyle w:val="MeetChar"/>
          <w:lang w:val="nl-BE"/>
        </w:rPr>
        <w:tab/>
        <w:t>[st]</w:t>
      </w:r>
    </w:p>
    <w:p w14:paraId="0D2DBC15" w14:textId="0A6A2E59" w:rsidR="0040624C" w:rsidRPr="000B73DC" w:rsidRDefault="0040624C" w:rsidP="0040624C">
      <w:pPr>
        <w:pStyle w:val="Kop4"/>
        <w:rPr>
          <w:lang w:val="nl-BE"/>
        </w:rPr>
      </w:pPr>
      <w:r w:rsidRPr="000B73DC">
        <w:rPr>
          <w:rStyle w:val="OptieChar"/>
          <w:lang w:val="nl-BE"/>
        </w:rPr>
        <w:t>#</w:t>
      </w:r>
      <w:r>
        <w:rPr>
          <w:lang w:val="nl-BE"/>
        </w:rPr>
        <w:t>P</w:t>
      </w:r>
      <w:r w:rsidR="00724672">
        <w:rPr>
          <w:lang w:val="nl-BE"/>
        </w:rPr>
        <w:t>4</w:t>
      </w:r>
      <w:r w:rsidRPr="000B73DC">
        <w:rPr>
          <w:lang w:val="nl-BE"/>
        </w:rPr>
        <w:tab/>
      </w:r>
      <w:r w:rsidR="00724672">
        <w:rPr>
          <w:lang w:val="nl-BE"/>
        </w:rPr>
        <w:t>Onderloopbeveiliging</w:t>
      </w:r>
      <w:r w:rsidRPr="000B73DC">
        <w:rPr>
          <w:rStyle w:val="MeetChar"/>
          <w:lang w:val="nl-BE"/>
        </w:rPr>
        <w:tab/>
      </w:r>
      <w:r>
        <w:rPr>
          <w:rStyle w:val="MeetChar"/>
          <w:lang w:val="nl-BE"/>
        </w:rPr>
        <w:t>TP</w:t>
      </w:r>
      <w:r>
        <w:rPr>
          <w:rStyle w:val="MeetChar"/>
          <w:lang w:val="nl-BE"/>
        </w:rPr>
        <w:tab/>
        <w:t>[st]</w:t>
      </w:r>
    </w:p>
    <w:p w14:paraId="54A551CD" w14:textId="35665D22" w:rsidR="00D47469" w:rsidRDefault="00D47469" w:rsidP="00D47469">
      <w:pPr>
        <w:pStyle w:val="Kop4"/>
        <w:rPr>
          <w:rStyle w:val="MeetChar"/>
          <w:lang w:val="nl-BE"/>
        </w:rPr>
      </w:pPr>
      <w:r w:rsidRPr="000B73DC">
        <w:rPr>
          <w:rStyle w:val="OptieChar"/>
          <w:lang w:val="nl-BE"/>
        </w:rPr>
        <w:t>#</w:t>
      </w:r>
      <w:r w:rsidR="0040624C">
        <w:rPr>
          <w:lang w:val="nl-BE"/>
        </w:rPr>
        <w:t>P</w:t>
      </w:r>
      <w:r w:rsidR="00724672">
        <w:rPr>
          <w:lang w:val="nl-BE"/>
        </w:rPr>
        <w:t>5</w:t>
      </w:r>
      <w:r w:rsidRPr="000B73DC">
        <w:rPr>
          <w:lang w:val="nl-BE"/>
        </w:rPr>
        <w:tab/>
      </w:r>
      <w:r w:rsidR="009A2AFA">
        <w:rPr>
          <w:snapToGrid w:val="0"/>
          <w:lang w:val="nl-BE"/>
        </w:rPr>
        <w:t xml:space="preserve">Voorzien van </w:t>
      </w:r>
      <w:r w:rsidR="009A2AFA">
        <w:rPr>
          <w:lang w:val="nl-BE"/>
        </w:rPr>
        <w:t xml:space="preserve"> sectiebeglazing </w:t>
      </w:r>
      <w:r w:rsidRPr="000B73DC">
        <w:rPr>
          <w:lang w:val="nl-BE"/>
        </w:rPr>
        <w:t xml:space="preserve">[doorkijkmaten </w:t>
      </w:r>
      <w:r w:rsidR="009A2AFA">
        <w:rPr>
          <w:lang w:val="nl-BE"/>
        </w:rPr>
        <w:t>…</w:t>
      </w:r>
      <w:r w:rsidRPr="000B73DC">
        <w:rPr>
          <w:lang w:val="nl-BE"/>
        </w:rPr>
        <w:t> x </w:t>
      </w:r>
      <w:r w:rsidR="009A2AFA">
        <w:rPr>
          <w:lang w:val="nl-BE"/>
        </w:rPr>
        <w:t>…</w:t>
      </w:r>
      <w:r w:rsidRPr="000B73DC">
        <w:rPr>
          <w:lang w:val="nl-BE"/>
        </w:rPr>
        <w:t> mm</w:t>
      </w:r>
      <w:r w:rsidRPr="000B73DC">
        <w:rPr>
          <w:snapToGrid w:val="0"/>
          <w:lang w:val="nl-BE"/>
        </w:rPr>
        <w:t>]</w:t>
      </w:r>
      <w:r w:rsidRPr="000B73DC">
        <w:rPr>
          <w:rStyle w:val="MeetChar"/>
          <w:lang w:val="nl-BE"/>
        </w:rPr>
        <w:tab/>
        <w:t>PM</w:t>
      </w:r>
      <w:r w:rsidRPr="000B73DC">
        <w:rPr>
          <w:rStyle w:val="MeetChar"/>
          <w:lang w:val="nl-BE"/>
        </w:rPr>
        <w:tab/>
        <w:t>[1]</w:t>
      </w:r>
      <w:bookmarkEnd w:id="41"/>
    </w:p>
    <w:p w14:paraId="6606D124" w14:textId="7D048E93" w:rsidR="00E40EFE" w:rsidRDefault="00E40EFE" w:rsidP="00E40EFE">
      <w:pPr>
        <w:pStyle w:val="Kop4"/>
        <w:rPr>
          <w:rStyle w:val="MeetChar"/>
          <w:lang w:val="nl-BE"/>
        </w:rPr>
      </w:pPr>
      <w:bookmarkStart w:id="42" w:name="_Toc334097712"/>
      <w:r w:rsidRPr="000B73DC">
        <w:rPr>
          <w:rStyle w:val="OptieChar"/>
          <w:lang w:val="nl-BE"/>
        </w:rPr>
        <w:t>#</w:t>
      </w:r>
      <w:r>
        <w:rPr>
          <w:lang w:val="nl-BE"/>
        </w:rPr>
        <w:t>P</w:t>
      </w:r>
      <w:r w:rsidR="00724672">
        <w:rPr>
          <w:lang w:val="nl-BE"/>
        </w:rPr>
        <w:t>6</w:t>
      </w:r>
      <w:r w:rsidRPr="000B73DC">
        <w:rPr>
          <w:lang w:val="nl-BE"/>
        </w:rPr>
        <w:tab/>
      </w:r>
      <w:r>
        <w:rPr>
          <w:snapToGrid w:val="0"/>
          <w:lang w:val="nl-BE"/>
        </w:rPr>
        <w:t xml:space="preserve">Voorzien van </w:t>
      </w:r>
      <w:r w:rsidRPr="000B73DC">
        <w:rPr>
          <w:lang w:val="nl-BE"/>
        </w:rPr>
        <w:t>ingebouwde loopdeur</w:t>
      </w:r>
      <w:r w:rsidRPr="000B73DC">
        <w:rPr>
          <w:snapToGrid w:val="0"/>
          <w:lang w:val="nl-BE"/>
        </w:rPr>
        <w:t xml:space="preserve"> [</w:t>
      </w:r>
      <w:r>
        <w:rPr>
          <w:snapToGrid w:val="0"/>
          <w:lang w:val="nl-BE"/>
        </w:rPr>
        <w:t xml:space="preserve">… </w:t>
      </w:r>
      <w:r w:rsidRPr="000B73DC">
        <w:rPr>
          <w:snapToGrid w:val="0"/>
          <w:lang w:val="nl-BE"/>
        </w:rPr>
        <w:t xml:space="preserve">mm x </w:t>
      </w:r>
      <w:r>
        <w:rPr>
          <w:snapToGrid w:val="0"/>
          <w:lang w:val="nl-BE"/>
        </w:rPr>
        <w:t>…</w:t>
      </w:r>
      <w:r w:rsidRPr="000B73DC">
        <w:rPr>
          <w:snapToGrid w:val="0"/>
          <w:lang w:val="nl-BE"/>
        </w:rPr>
        <w:t> mm]</w:t>
      </w:r>
      <w:r w:rsidRPr="000B73DC">
        <w:rPr>
          <w:rStyle w:val="MeetChar"/>
          <w:lang w:val="nl-BE"/>
        </w:rPr>
        <w:tab/>
      </w:r>
      <w:r>
        <w:rPr>
          <w:rStyle w:val="MeetChar"/>
          <w:lang w:val="nl-BE"/>
        </w:rPr>
        <w:t>TP</w:t>
      </w:r>
      <w:r>
        <w:rPr>
          <w:rStyle w:val="MeetChar"/>
          <w:lang w:val="nl-BE"/>
        </w:rPr>
        <w:tab/>
        <w:t>[st]</w:t>
      </w:r>
    </w:p>
    <w:p w14:paraId="3DF2AB43" w14:textId="01BB7380" w:rsidR="001165D0" w:rsidRPr="00F76EB4" w:rsidRDefault="001165D0" w:rsidP="001165D0">
      <w:pPr>
        <w:pStyle w:val="Kop4"/>
        <w:rPr>
          <w:lang w:val="en-US"/>
        </w:rPr>
      </w:pPr>
      <w:r w:rsidRPr="00F76EB4">
        <w:rPr>
          <w:rStyle w:val="OptieChar"/>
          <w:lang w:val="en-US"/>
        </w:rPr>
        <w:t>#</w:t>
      </w:r>
      <w:r w:rsidRPr="00F76EB4">
        <w:rPr>
          <w:lang w:val="en-US"/>
        </w:rPr>
        <w:t>P</w:t>
      </w:r>
      <w:r w:rsidR="00724672" w:rsidRPr="00F76EB4">
        <w:rPr>
          <w:lang w:val="en-US"/>
        </w:rPr>
        <w:t>7</w:t>
      </w:r>
      <w:r w:rsidRPr="00F76EB4">
        <w:rPr>
          <w:lang w:val="en-US"/>
        </w:rPr>
        <w:tab/>
      </w:r>
      <w:r w:rsidR="00724672" w:rsidRPr="00F76EB4">
        <w:rPr>
          <w:snapToGrid w:val="0"/>
          <w:lang w:val="en-US"/>
        </w:rPr>
        <w:t>Andere o</w:t>
      </w:r>
      <w:r w:rsidRPr="00F76EB4">
        <w:rPr>
          <w:snapToGrid w:val="0"/>
          <w:lang w:val="en-US"/>
        </w:rPr>
        <w:t>pties</w:t>
      </w:r>
      <w:r w:rsidR="00724672" w:rsidRPr="00F76EB4">
        <w:rPr>
          <w:snapToGrid w:val="0"/>
          <w:lang w:val="en-US"/>
        </w:rPr>
        <w:t xml:space="preserve"> </w:t>
      </w:r>
      <w:r w:rsidR="00724672" w:rsidRPr="00F76EB4">
        <w:rPr>
          <w:snapToGrid w:val="0"/>
          <w:lang w:val="en-US"/>
        </w:rPr>
        <w:t>[</w:t>
      </w:r>
      <w:r w:rsidR="00724672" w:rsidRPr="00F76EB4">
        <w:rPr>
          <w:snapToGrid w:val="0"/>
          <w:lang w:val="en-US"/>
        </w:rPr>
        <w:t>type</w:t>
      </w:r>
      <w:r w:rsidR="00724672" w:rsidRPr="00F76EB4">
        <w:rPr>
          <w:snapToGrid w:val="0"/>
          <w:lang w:val="en-US"/>
        </w:rPr>
        <w:t>]</w:t>
      </w:r>
      <w:r w:rsidRPr="00F76EB4">
        <w:rPr>
          <w:rStyle w:val="MeetChar"/>
          <w:lang w:val="en-US"/>
        </w:rPr>
        <w:tab/>
        <w:t>TP</w:t>
      </w:r>
      <w:r w:rsidRPr="00F76EB4">
        <w:rPr>
          <w:rStyle w:val="MeetChar"/>
          <w:lang w:val="en-US"/>
        </w:rPr>
        <w:tab/>
        <w:t>[st]</w:t>
      </w:r>
    </w:p>
    <w:p w14:paraId="3623EE7E" w14:textId="58AED184" w:rsidR="00D47469" w:rsidRPr="000B73DC" w:rsidRDefault="00D47469" w:rsidP="00D47469">
      <w:pPr>
        <w:pStyle w:val="Kop4"/>
        <w:rPr>
          <w:lang w:val="nl-BE"/>
        </w:rPr>
      </w:pPr>
      <w:r w:rsidRPr="000B73DC">
        <w:rPr>
          <w:rStyle w:val="OptieChar"/>
          <w:lang w:val="nl-BE"/>
        </w:rPr>
        <w:t>#</w:t>
      </w:r>
      <w:r w:rsidR="001165D0">
        <w:rPr>
          <w:lang w:val="nl-BE"/>
        </w:rPr>
        <w:t>P</w:t>
      </w:r>
      <w:r w:rsidR="00724672">
        <w:rPr>
          <w:lang w:val="nl-BE"/>
        </w:rPr>
        <w:t>8</w:t>
      </w:r>
      <w:r w:rsidRPr="000B73DC">
        <w:rPr>
          <w:lang w:val="nl-BE"/>
        </w:rPr>
        <w:tab/>
      </w:r>
      <w:r w:rsidR="00E40EFE">
        <w:rPr>
          <w:snapToGrid w:val="0"/>
          <w:lang w:val="nl-BE"/>
        </w:rPr>
        <w:t>Onderhoudscontract</w:t>
      </w:r>
      <w:r w:rsidRPr="000B73DC">
        <w:rPr>
          <w:snapToGrid w:val="0"/>
          <w:lang w:val="nl-BE"/>
        </w:rPr>
        <w:t xml:space="preserve"> [</w:t>
      </w:r>
      <w:r w:rsidR="00E40EFE">
        <w:rPr>
          <w:snapToGrid w:val="0"/>
          <w:lang w:val="nl-BE"/>
        </w:rPr>
        <w:t>looptijd</w:t>
      </w:r>
      <w:r w:rsidRPr="000B73DC">
        <w:rPr>
          <w:snapToGrid w:val="0"/>
          <w:lang w:val="nl-BE"/>
        </w:rPr>
        <w:t>]</w:t>
      </w:r>
      <w:r w:rsidRPr="000B73DC">
        <w:rPr>
          <w:rStyle w:val="MeetChar"/>
          <w:lang w:val="nl-BE"/>
        </w:rPr>
        <w:tab/>
      </w:r>
      <w:bookmarkEnd w:id="42"/>
      <w:r w:rsidR="0040624C">
        <w:rPr>
          <w:rStyle w:val="MeetChar"/>
          <w:lang w:val="nl-BE"/>
        </w:rPr>
        <w:t>TP</w:t>
      </w:r>
      <w:r w:rsidR="0040624C">
        <w:rPr>
          <w:rStyle w:val="MeetChar"/>
          <w:lang w:val="nl-BE"/>
        </w:rPr>
        <w:tab/>
        <w:t>[st]</w:t>
      </w:r>
    </w:p>
    <w:p w14:paraId="1B811DFC" w14:textId="77777777" w:rsidR="005149FB" w:rsidRPr="0091132D" w:rsidRDefault="005149FB" w:rsidP="005149FB">
      <w:pPr>
        <w:pStyle w:val="Lijn"/>
      </w:pPr>
    </w:p>
    <w:p w14:paraId="43680797" w14:textId="77777777" w:rsidR="005149FB" w:rsidRPr="0091132D" w:rsidRDefault="005149FB" w:rsidP="005149FB">
      <w:pPr>
        <w:pStyle w:val="Kop2"/>
        <w:rPr>
          <w:lang w:val="nl-BE"/>
        </w:rPr>
      </w:pPr>
      <w:r>
        <w:rPr>
          <w:lang w:val="nl-BE"/>
        </w:rPr>
        <w:t>Normverwijzingen</w:t>
      </w:r>
    </w:p>
    <w:p w14:paraId="08F80ACB" w14:textId="77777777" w:rsidR="005149FB" w:rsidRPr="0091132D" w:rsidRDefault="005149FB" w:rsidP="005149FB">
      <w:pPr>
        <w:pStyle w:val="Lijn"/>
      </w:pPr>
    </w:p>
    <w:p w14:paraId="2EC2C68B" w14:textId="77777777" w:rsidR="005149FB" w:rsidRDefault="005149FB" w:rsidP="005149FB">
      <w:pPr>
        <w:pStyle w:val="Kop5"/>
        <w:rPr>
          <w:lang w:val="nl-BE"/>
        </w:rPr>
      </w:pPr>
      <w:r>
        <w:rPr>
          <w:rStyle w:val="Kop5BlauwChar"/>
          <w:lang w:val="nl-BE"/>
        </w:rPr>
        <w:t>.30.</w:t>
      </w:r>
      <w:r>
        <w:rPr>
          <w:lang w:val="nl-BE"/>
        </w:rPr>
        <w:tab/>
        <w:t>MATERIALEN</w:t>
      </w:r>
    </w:p>
    <w:p w14:paraId="01479033" w14:textId="77777777" w:rsidR="005149FB" w:rsidRPr="0091132D" w:rsidRDefault="005149FB" w:rsidP="005149FB">
      <w:pPr>
        <w:pStyle w:val="Kop7"/>
        <w:rPr>
          <w:lang w:val="nl-BE"/>
        </w:rPr>
      </w:pPr>
      <w:r w:rsidRPr="0091132D">
        <w:rPr>
          <w:lang w:val="nl-BE"/>
        </w:rPr>
        <w:t>.30.30.</w:t>
      </w:r>
      <w:r w:rsidRPr="0091132D">
        <w:rPr>
          <w:lang w:val="nl-BE"/>
        </w:rPr>
        <w:tab/>
        <w:t>Normen en technische referentiedocumenten:</w:t>
      </w:r>
    </w:p>
    <w:p w14:paraId="3173B5DE" w14:textId="77777777" w:rsidR="005149FB" w:rsidRPr="0091132D" w:rsidRDefault="005149FB" w:rsidP="005149FB">
      <w:pPr>
        <w:pStyle w:val="Kop8"/>
        <w:rPr>
          <w:lang w:val="nl-BE"/>
        </w:rPr>
      </w:pPr>
      <w:r w:rsidRPr="0091132D">
        <w:rPr>
          <w:lang w:val="nl-BE"/>
        </w:rPr>
        <w:t>.30.31.</w:t>
      </w:r>
      <w:r w:rsidRPr="0091132D">
        <w:rPr>
          <w:lang w:val="nl-BE"/>
        </w:rPr>
        <w:tab/>
        <w:t>Bekrachtigde normen:</w:t>
      </w:r>
    </w:p>
    <w:p w14:paraId="3F14C81D" w14:textId="77777777" w:rsidR="005149FB" w:rsidRPr="0091132D" w:rsidRDefault="005149FB" w:rsidP="005149FB">
      <w:pPr>
        <w:pStyle w:val="83Normen"/>
      </w:pPr>
      <w:r w:rsidRPr="0091132D">
        <w:rPr>
          <w:color w:val="FF0000"/>
        </w:rPr>
        <w:t>&gt;</w:t>
      </w:r>
      <w:hyperlink r:id="rId10" w:history="1">
        <w:r w:rsidRPr="0091132D">
          <w:rPr>
            <w:rStyle w:val="Hyperlink"/>
            <w:szCs w:val="16"/>
          </w:rPr>
          <w:t>NBN EN 13241-1+A1:2011</w:t>
        </w:r>
      </w:hyperlink>
      <w:r w:rsidRPr="0091132D">
        <w:t xml:space="preserve"> - R - NL,FR,EN - Industriële, commerciële en garagedeuren en -poorten - Productnorm - Deel 1: Producten zonder brand- of rookwerende kenmerken = EN 13241-1:2003+A1:2011 [1e uitg.] [ICS: 91.090]</w:t>
      </w:r>
    </w:p>
    <w:p w14:paraId="1B4DC3F0" w14:textId="77777777" w:rsidR="005149FB" w:rsidRPr="0091132D" w:rsidRDefault="005149FB" w:rsidP="005149FB">
      <w:pPr>
        <w:pStyle w:val="Kop8"/>
        <w:rPr>
          <w:lang w:val="nl-BE"/>
        </w:rPr>
      </w:pPr>
      <w:r w:rsidRPr="0091132D">
        <w:rPr>
          <w:lang w:val="nl-BE"/>
        </w:rPr>
        <w:t>.30.32.</w:t>
      </w:r>
      <w:r w:rsidRPr="0091132D">
        <w:rPr>
          <w:lang w:val="nl-BE"/>
        </w:rPr>
        <w:tab/>
        <w:t>Geregistreerde normen:</w:t>
      </w:r>
    </w:p>
    <w:p w14:paraId="11627D3F" w14:textId="77777777" w:rsidR="005149FB" w:rsidRPr="0091132D" w:rsidRDefault="005149FB" w:rsidP="005149FB">
      <w:pPr>
        <w:pStyle w:val="83Normen"/>
      </w:pPr>
      <w:r w:rsidRPr="0091132D">
        <w:rPr>
          <w:color w:val="FF0000"/>
        </w:rPr>
        <w:lastRenderedPageBreak/>
        <w:t>&gt;</w:t>
      </w:r>
      <w:hyperlink r:id="rId11" w:history="1">
        <w:r w:rsidRPr="0091132D">
          <w:rPr>
            <w:rStyle w:val="Hyperlink"/>
            <w:szCs w:val="16"/>
          </w:rPr>
          <w:t>NBN ISO 1804:1992</w:t>
        </w:r>
      </w:hyperlink>
      <w:r w:rsidRPr="0091132D">
        <w:t xml:space="preserve"> - R - FR,EN - Deuren - Woordenlijst [1e uitg.] [ICS 01.040.91, 91.060.50]</w:t>
      </w:r>
    </w:p>
    <w:p w14:paraId="0A6B9010" w14:textId="77777777" w:rsidR="005149FB" w:rsidRPr="0091132D" w:rsidRDefault="005149FB" w:rsidP="005149FB">
      <w:pPr>
        <w:pStyle w:val="83Normen"/>
      </w:pPr>
      <w:r w:rsidRPr="0091132D">
        <w:rPr>
          <w:color w:val="FF0000"/>
        </w:rPr>
        <w:t>&gt;</w:t>
      </w:r>
      <w:hyperlink r:id="rId12" w:history="1">
        <w:r w:rsidRPr="0091132D">
          <w:rPr>
            <w:rStyle w:val="Hyperlink"/>
            <w:szCs w:val="16"/>
          </w:rPr>
          <w:t>NBN EN 12433-1:1999</w:t>
        </w:r>
      </w:hyperlink>
      <w:r w:rsidRPr="0091132D">
        <w:t xml:space="preserve"> - R - FR,EN - Industriële, bedrijfs- en garagedeuren en hekken - Termen en definities - Deel 1: Soorten deuren = EN 12433-1:1999 [1e uitg.] [ICS: 01.040.91, 91.060.50]</w:t>
      </w:r>
    </w:p>
    <w:p w14:paraId="5B8275CD" w14:textId="77777777" w:rsidR="005149FB" w:rsidRPr="0091132D" w:rsidRDefault="005149FB" w:rsidP="005149FB">
      <w:pPr>
        <w:pStyle w:val="83Normen"/>
      </w:pPr>
      <w:r w:rsidRPr="0091132D">
        <w:rPr>
          <w:color w:val="FF0000"/>
        </w:rPr>
        <w:t>&gt;</w:t>
      </w:r>
      <w:hyperlink r:id="rId13" w:history="1">
        <w:r w:rsidRPr="0091132D">
          <w:rPr>
            <w:rStyle w:val="Hyperlink"/>
            <w:szCs w:val="16"/>
          </w:rPr>
          <w:t>NBN EN 12433-2:1999</w:t>
        </w:r>
      </w:hyperlink>
      <w:r w:rsidRPr="0091132D">
        <w:t xml:space="preserve"> - R - FR,EN - Industriële, bedrijfs- en garagedeuren en hekken - Termen en definities - Deel 2: Onderdelen van deuren = EN 12433-2:1999 [1e uitg.] [ICS: 01.040.91, 91.060.50]</w:t>
      </w:r>
    </w:p>
    <w:p w14:paraId="36EE17F5" w14:textId="77777777" w:rsidR="005149FB" w:rsidRPr="000B73DC" w:rsidRDefault="005149FB" w:rsidP="005149FB">
      <w:pPr>
        <w:pStyle w:val="Kop7"/>
        <w:rPr>
          <w:lang w:val="nl-BE"/>
        </w:rPr>
      </w:pPr>
      <w:r w:rsidRPr="000B73DC">
        <w:rPr>
          <w:lang w:val="nl-BE"/>
        </w:rPr>
        <w:t>.31.50.</w:t>
      </w:r>
      <w:r w:rsidRPr="000B73DC">
        <w:rPr>
          <w:lang w:val="nl-BE"/>
        </w:rPr>
        <w:tab/>
        <w:t>Prestatiekenmerken:</w:t>
      </w:r>
    </w:p>
    <w:p w14:paraId="6719EDB7" w14:textId="77777777" w:rsidR="005149FB" w:rsidRPr="000B73DC" w:rsidRDefault="005149FB" w:rsidP="005149FB">
      <w:pPr>
        <w:pStyle w:val="83Normen"/>
      </w:pPr>
      <w:r w:rsidRPr="000B73DC">
        <w:rPr>
          <w:color w:val="FF0000"/>
        </w:rPr>
        <w:t>&gt;</w:t>
      </w:r>
      <w:hyperlink r:id="rId14" w:history="1">
        <w:r w:rsidRPr="000B73DC">
          <w:rPr>
            <w:rStyle w:val="Hyperlink"/>
            <w:szCs w:val="16"/>
          </w:rPr>
          <w:t>NBN EN 13241-1+A1:2011</w:t>
        </w:r>
      </w:hyperlink>
      <w:r w:rsidRPr="000B73DC">
        <w:t xml:space="preserve"> - R - NL,FR</w:t>
      </w:r>
      <w:r w:rsidRPr="005149FB">
        <w:t>,EN - Industriële,</w:t>
      </w:r>
      <w:r w:rsidRPr="000B73DC">
        <w:t xml:space="preserve"> commerciële en garagedeuren en -poorten - Productnorm - Deel 1: Producten zonder brand- of rookwerende kenmerken = EN 13241-1:2003+A1:2011 [1e uitg.] [ICS: 91.090]</w:t>
      </w:r>
    </w:p>
    <w:p w14:paraId="68C16BE8" w14:textId="77777777" w:rsidR="005149FB" w:rsidRPr="000B73DC" w:rsidRDefault="005149FB" w:rsidP="005149FB">
      <w:pPr>
        <w:pStyle w:val="83Normen"/>
      </w:pPr>
      <w:r w:rsidRPr="000B73DC">
        <w:rPr>
          <w:color w:val="FF0000"/>
        </w:rPr>
        <w:t>&gt;</w:t>
      </w:r>
      <w:hyperlink r:id="rId15" w:history="1">
        <w:r w:rsidRPr="000B73DC">
          <w:rPr>
            <w:rStyle w:val="Hyperlink"/>
            <w:szCs w:val="16"/>
          </w:rPr>
          <w:t>NBN EN 12424:2000</w:t>
        </w:r>
      </w:hyperlink>
      <w:r w:rsidRPr="000B73DC">
        <w:t xml:space="preserve"> - R - FR,EN - Industriële, bedrijfs- en garagedeuren en -poorten - </w:t>
      </w:r>
      <w:r>
        <w:t>Weerstand tegen windbelasting – Classificatie = EN 12424:2000 [1e uitg</w:t>
      </w:r>
      <w:r w:rsidRPr="000B73DC">
        <w:t>.] [ICIS 91.060.50]</w:t>
      </w:r>
    </w:p>
    <w:p w14:paraId="5F5588BC" w14:textId="77777777" w:rsidR="005149FB" w:rsidRPr="000B73DC" w:rsidRDefault="005149FB" w:rsidP="005149FB">
      <w:pPr>
        <w:pStyle w:val="83Normen"/>
      </w:pPr>
      <w:r w:rsidRPr="000B73DC">
        <w:rPr>
          <w:bCs/>
          <w:color w:val="FF0000"/>
        </w:rPr>
        <w:t>&gt;</w:t>
      </w:r>
      <w:hyperlink r:id="rId16" w:history="1">
        <w:r w:rsidRPr="000B73DC">
          <w:rPr>
            <w:rStyle w:val="Hyperlink"/>
            <w:szCs w:val="16"/>
          </w:rPr>
          <w:t>NBN EN 12425:2000</w:t>
        </w:r>
      </w:hyperlink>
      <w:r w:rsidRPr="000B73DC">
        <w:t xml:space="preserve"> - R - FR,EN - Industriële, bedrijfs- en garagedeuren en hekken - Weerstand tegen het </w:t>
      </w:r>
      <w:r>
        <w:t>binnendringen van water - Classificatie = EN 12425:2000 [1e uitg</w:t>
      </w:r>
      <w:r w:rsidRPr="000B73DC">
        <w:t>.] [ICS: 91.060.50]</w:t>
      </w:r>
    </w:p>
    <w:p w14:paraId="6F6B6BE3" w14:textId="77777777" w:rsidR="005149FB" w:rsidRPr="000B73DC" w:rsidRDefault="005149FB" w:rsidP="005149FB">
      <w:pPr>
        <w:pStyle w:val="83Normen"/>
      </w:pPr>
      <w:r w:rsidRPr="000B73DC">
        <w:rPr>
          <w:bCs/>
          <w:color w:val="FF0000"/>
        </w:rPr>
        <w:t>&gt;</w:t>
      </w:r>
      <w:hyperlink r:id="rId17" w:history="1">
        <w:r w:rsidRPr="000B73DC">
          <w:rPr>
            <w:rStyle w:val="Hyperlink"/>
            <w:szCs w:val="16"/>
          </w:rPr>
          <w:t>NBN EN 12426:2000</w:t>
        </w:r>
      </w:hyperlink>
      <w:r w:rsidRPr="000B73DC">
        <w:t xml:space="preserve"> - R - FR,EN - Industriële, bedrijfs- en garagedeuren en -poorten - </w:t>
      </w:r>
      <w:r>
        <w:t>Luchtdoorlatendheid - Classificatie = EN 12426:2000 [1e uitg</w:t>
      </w:r>
      <w:r w:rsidRPr="000B73DC">
        <w:t>.] [ICS: 91.060.50]</w:t>
      </w:r>
    </w:p>
    <w:p w14:paraId="0716CA45" w14:textId="77777777" w:rsidR="005149FB" w:rsidRPr="000B73DC" w:rsidRDefault="005149FB" w:rsidP="005149FB">
      <w:pPr>
        <w:pStyle w:val="83Normen"/>
      </w:pPr>
      <w:r w:rsidRPr="000B73DC">
        <w:rPr>
          <w:color w:val="FF0000"/>
        </w:rPr>
        <w:t>&gt;</w:t>
      </w:r>
      <w:hyperlink r:id="rId18" w:history="1">
        <w:r w:rsidRPr="000B73DC">
          <w:rPr>
            <w:rStyle w:val="Hyperlink"/>
            <w:szCs w:val="16"/>
          </w:rPr>
          <w:t>NBN EN 13241-1+A1:2011</w:t>
        </w:r>
      </w:hyperlink>
      <w:r w:rsidRPr="000B73DC">
        <w:t xml:space="preserve"> - R - NL,FR,EN - Industriële, commerciële en garagedeuren en -poorten - Productnorm - Deel 1: Producten zonder brand- of rookwerende kenmerken = EN 13241-1:2003+A1:2011 [1e uitg.] [ICS: 91.090]</w:t>
      </w:r>
    </w:p>
    <w:p w14:paraId="105A74A3" w14:textId="77777777" w:rsidR="005149FB" w:rsidRPr="000B73DC" w:rsidRDefault="005149FB" w:rsidP="005149FB">
      <w:pPr>
        <w:pStyle w:val="83Normen"/>
      </w:pPr>
      <w:r w:rsidRPr="000B73DC">
        <w:rPr>
          <w:bCs/>
          <w:color w:val="FF0000"/>
        </w:rPr>
        <w:t>&gt;</w:t>
      </w:r>
      <w:hyperlink r:id="rId19" w:history="1">
        <w:r w:rsidRPr="000B73DC">
          <w:rPr>
            <w:rStyle w:val="Hyperlink"/>
            <w:szCs w:val="16"/>
          </w:rPr>
          <w:t>NBN EN ISO 717-1/A1:2006</w:t>
        </w:r>
      </w:hyperlink>
      <w:r w:rsidRPr="000B73DC">
        <w:t xml:space="preserve"> - R - EN - Geluidleer - Bepaling van de geluidisolatie in gebouwen en van gebouwdelen - Deel 1: Luchtgeluidisolatie - Amendement 1: Afrondingsregels verwant aan eengetalsaanduiding en eengetalsgrootheden (ISO 717-1:1996/AM 1:2006) [1e uitg.] [ICS: 91.120.20]</w:t>
      </w:r>
    </w:p>
    <w:p w14:paraId="79395433" w14:textId="77777777" w:rsidR="005149FB" w:rsidRDefault="005149FB" w:rsidP="005149FB">
      <w:pPr>
        <w:pStyle w:val="83Normen"/>
      </w:pPr>
      <w:r w:rsidRPr="000B73DC">
        <w:rPr>
          <w:color w:val="FF0000"/>
        </w:rPr>
        <w:t>&gt;</w:t>
      </w:r>
      <w:hyperlink r:id="rId20" w:history="1">
        <w:r w:rsidRPr="000B73DC">
          <w:rPr>
            <w:rStyle w:val="Hyperlink"/>
            <w:szCs w:val="16"/>
          </w:rPr>
          <w:t>NBN EN 13241-1+A1:2011</w:t>
        </w:r>
      </w:hyperlink>
      <w:r w:rsidRPr="000B73DC">
        <w:t xml:space="preserve"> - R - NL,FR,EN - Industriële, commerciële en garagedeuren en -poorten - Productnorm - Deel 1: Producten zonder brand- of rookwerende kenmerken = EN 13241-1:2003+A1:2011 [1e uitg.] [ICS: 91.090]</w:t>
      </w:r>
    </w:p>
    <w:p w14:paraId="27601134" w14:textId="77777777" w:rsidR="00B174F3" w:rsidRPr="008E4338" w:rsidRDefault="00B174F3" w:rsidP="00B174F3">
      <w:pPr>
        <w:pStyle w:val="83ProM"/>
        <w:rPr>
          <w:lang w:val="nl-BE"/>
        </w:rPr>
      </w:pPr>
    </w:p>
    <w:p w14:paraId="2B80C84A" w14:textId="77777777" w:rsidR="00B174F3" w:rsidRPr="008E4338" w:rsidRDefault="00B174F3" w:rsidP="00B174F3">
      <w:pPr>
        <w:pStyle w:val="83ProM"/>
        <w:rPr>
          <w:lang w:val="nl-BE"/>
        </w:rPr>
      </w:pPr>
      <w:r w:rsidRPr="008E4338">
        <w:rPr>
          <w:lang w:val="nl-BE"/>
        </w:rPr>
        <w:t>Pro Memorie :</w:t>
      </w:r>
      <w:r w:rsidRPr="008E4338">
        <w:rPr>
          <w:lang w:val="nl-BE"/>
        </w:rPr>
        <w:tab/>
      </w:r>
    </w:p>
    <w:p w14:paraId="069094E8" w14:textId="77777777" w:rsidR="00B174F3" w:rsidRPr="008E4338" w:rsidRDefault="00B174F3" w:rsidP="00B174F3">
      <w:pPr>
        <w:pStyle w:val="83ProM"/>
        <w:rPr>
          <w:lang w:val="nl-BE"/>
        </w:rPr>
      </w:pPr>
      <w:r w:rsidRPr="008E4338">
        <w:rPr>
          <w:lang w:val="nl-BE"/>
        </w:rPr>
        <w:tab/>
        <w:t>Het maximale deurgewicht is 700 kg, de maximale hoogte 7000 mm, maximale breedte 8500 mmm</w:t>
      </w:r>
    </w:p>
    <w:p w14:paraId="73AD2979" w14:textId="77777777" w:rsidR="005149FB" w:rsidRPr="000B73DC" w:rsidRDefault="005149FB" w:rsidP="005149FB">
      <w:pPr>
        <w:pStyle w:val="83Normen"/>
      </w:pPr>
    </w:p>
    <w:p w14:paraId="551CF2B4" w14:textId="77777777" w:rsidR="005149FB" w:rsidRDefault="005149FB" w:rsidP="005149FB">
      <w:pPr>
        <w:pStyle w:val="Kop5"/>
        <w:rPr>
          <w:lang w:val="nl-BE"/>
        </w:rPr>
      </w:pPr>
      <w:r w:rsidRPr="000B73DC">
        <w:rPr>
          <w:rStyle w:val="Kop5BlauwChar"/>
          <w:lang w:val="nl-BE"/>
        </w:rPr>
        <w:t>.40.</w:t>
      </w:r>
      <w:r w:rsidRPr="000B73DC">
        <w:rPr>
          <w:lang w:val="nl-BE"/>
        </w:rPr>
        <w:tab/>
        <w:t>UITVOERING</w:t>
      </w:r>
    </w:p>
    <w:p w14:paraId="5297C505" w14:textId="77777777" w:rsidR="005149FB" w:rsidRPr="000B73DC" w:rsidRDefault="005149FB" w:rsidP="005149FB">
      <w:pPr>
        <w:pStyle w:val="Kop8"/>
        <w:rPr>
          <w:lang w:val="nl-BE"/>
        </w:rPr>
      </w:pPr>
      <w:r w:rsidRPr="000B73DC">
        <w:rPr>
          <w:lang w:val="nl-BE"/>
        </w:rPr>
        <w:t>.41.32.</w:t>
      </w:r>
      <w:r w:rsidRPr="000B73DC">
        <w:rPr>
          <w:lang w:val="nl-BE"/>
        </w:rPr>
        <w:tab/>
        <w:t>Geregistreerde normen:</w:t>
      </w:r>
    </w:p>
    <w:p w14:paraId="236E44A8" w14:textId="77777777" w:rsidR="005149FB" w:rsidRPr="000B73DC" w:rsidRDefault="005149FB" w:rsidP="005149FB">
      <w:pPr>
        <w:pStyle w:val="83Normen"/>
      </w:pPr>
      <w:r w:rsidRPr="000B73DC">
        <w:rPr>
          <w:color w:val="FF0000"/>
        </w:rPr>
        <w:t>&gt;</w:t>
      </w:r>
      <w:hyperlink r:id="rId21" w:history="1">
        <w:r w:rsidRPr="000B73DC">
          <w:rPr>
            <w:rStyle w:val="Hyperlink"/>
            <w:szCs w:val="16"/>
          </w:rPr>
          <w:t>NBN EN 12635+A1:2009</w:t>
        </w:r>
      </w:hyperlink>
      <w:r w:rsidRPr="000B73DC">
        <w:t xml:space="preserve"> - R - FR,EN - Industriële, bedrijfs- en garagedeuren en hekken - Installatie en gebruik = EN 12635:2002+A1:2008 [2e uitg.] [ICS: 91.060.50]</w:t>
      </w:r>
    </w:p>
    <w:p w14:paraId="584CB3D3" w14:textId="77777777" w:rsidR="005149FB" w:rsidRPr="000B73DC" w:rsidRDefault="005149FB" w:rsidP="005149FB">
      <w:pPr>
        <w:pStyle w:val="83Normen"/>
      </w:pPr>
      <w:r w:rsidRPr="000B73DC">
        <w:rPr>
          <w:color w:val="FF0000"/>
        </w:rPr>
        <w:t>&gt;</w:t>
      </w:r>
      <w:hyperlink r:id="rId22" w:history="1">
        <w:r w:rsidRPr="000B73DC">
          <w:rPr>
            <w:rStyle w:val="Hyperlink"/>
            <w:szCs w:val="16"/>
          </w:rPr>
          <w:t>NBN EN 12046-2:2000</w:t>
        </w:r>
      </w:hyperlink>
      <w:r w:rsidRPr="000B73DC">
        <w:t xml:space="preserve"> - R - FR,EN - Bedieningskrachten - Beproevingsmethode - Deel 2: Deuren = EN 12046-2:2000 [1e uitg.] [ICS: 91.060.50]</w:t>
      </w:r>
    </w:p>
    <w:p w14:paraId="119B9AD8" w14:textId="77777777" w:rsidR="005149FB" w:rsidRPr="000B73DC" w:rsidRDefault="005149FB" w:rsidP="005149FB">
      <w:pPr>
        <w:pStyle w:val="Kop8"/>
        <w:rPr>
          <w:lang w:val="nl-BE"/>
        </w:rPr>
      </w:pPr>
      <w:r w:rsidRPr="000B73DC">
        <w:rPr>
          <w:lang w:val="nl-BE"/>
        </w:rPr>
        <w:t>.41.34.</w:t>
      </w:r>
      <w:r w:rsidRPr="000B73DC">
        <w:rPr>
          <w:lang w:val="nl-BE"/>
        </w:rPr>
        <w:tab/>
        <w:t>STS’</w:t>
      </w:r>
      <w:r>
        <w:rPr>
          <w:lang w:val="nl-BE"/>
        </w:rPr>
        <w:t>en</w:t>
      </w:r>
      <w:r w:rsidRPr="000B73DC">
        <w:rPr>
          <w:lang w:val="nl-BE"/>
        </w:rPr>
        <w:t>:</w:t>
      </w:r>
    </w:p>
    <w:p w14:paraId="1990073E" w14:textId="77777777" w:rsidR="005149FB" w:rsidRPr="000B73DC" w:rsidRDefault="005149FB" w:rsidP="005149FB">
      <w:pPr>
        <w:pStyle w:val="83Normen"/>
      </w:pPr>
      <w:r w:rsidRPr="000B73DC">
        <w:rPr>
          <w:color w:val="FF0000"/>
          <w:szCs w:val="16"/>
        </w:rPr>
        <w:t>&gt;</w:t>
      </w:r>
      <w:hyperlink r:id="rId23" w:history="1">
        <w:r w:rsidRPr="000B73DC">
          <w:rPr>
            <w:rStyle w:val="Hyperlink"/>
          </w:rPr>
          <w:t>STS 52:2005</w:t>
        </w:r>
      </w:hyperlink>
      <w:r w:rsidRPr="000B73DC">
        <w:t xml:space="preserve"> - Buitenschrijnwerk - Algemene voorschriften [PDF]</w:t>
      </w:r>
    </w:p>
    <w:p w14:paraId="4572A6E5" w14:textId="77777777" w:rsidR="005149FB" w:rsidRPr="000B73DC" w:rsidRDefault="005149FB" w:rsidP="005149FB">
      <w:pPr>
        <w:pStyle w:val="83Normen"/>
      </w:pPr>
      <w:r w:rsidRPr="000B73DC">
        <w:rPr>
          <w:color w:val="FF0000"/>
          <w:szCs w:val="16"/>
        </w:rPr>
        <w:t>&gt;</w:t>
      </w:r>
      <w:r w:rsidRPr="000B73DC">
        <w:t>STS 53.1:2006 - Deuren [</w:t>
      </w:r>
      <w:hyperlink r:id="rId24" w:history="1">
        <w:r w:rsidRPr="000B73DC">
          <w:rPr>
            <w:rStyle w:val="Hyperlink"/>
          </w:rPr>
          <w:t>FOD Economie portaal</w:t>
        </w:r>
      </w:hyperlink>
      <w:r w:rsidRPr="000B73DC">
        <w:t>]</w:t>
      </w:r>
    </w:p>
    <w:p w14:paraId="5A798312" w14:textId="77777777" w:rsidR="005149FB" w:rsidRPr="000B73DC" w:rsidRDefault="005149FB" w:rsidP="005149FB">
      <w:pPr>
        <w:pStyle w:val="Kop8"/>
        <w:rPr>
          <w:lang w:val="nl-BE"/>
        </w:rPr>
      </w:pPr>
      <w:r w:rsidRPr="000B73DC">
        <w:rPr>
          <w:lang w:val="nl-BE"/>
        </w:rPr>
        <w:t>.41.35.</w:t>
      </w:r>
      <w:r w:rsidRPr="000B73DC">
        <w:rPr>
          <w:lang w:val="nl-BE"/>
        </w:rPr>
        <w:tab/>
        <w:t>TV’s:</w:t>
      </w:r>
    </w:p>
    <w:p w14:paraId="02A62841" w14:textId="77777777" w:rsidR="005149FB" w:rsidRPr="000B73DC" w:rsidRDefault="005149FB" w:rsidP="005149FB">
      <w:pPr>
        <w:pStyle w:val="83Normen"/>
      </w:pPr>
      <w:r w:rsidRPr="000B73DC">
        <w:rPr>
          <w:color w:val="FF0000"/>
          <w:szCs w:val="16"/>
        </w:rPr>
        <w:t>&gt;</w:t>
      </w:r>
      <w:hyperlink r:id="rId25" w:history="1">
        <w:r w:rsidRPr="000B73DC">
          <w:rPr>
            <w:rStyle w:val="Hyperlink"/>
          </w:rPr>
          <w:t>TV 188:1993</w:t>
        </w:r>
      </w:hyperlink>
      <w:r w:rsidRPr="000B73DC">
        <w:t xml:space="preserve"> - Plaatsen van buitenschrijnwerk [</w:t>
      </w:r>
      <w:hyperlink r:id="rId26" w:history="1">
        <w:r w:rsidRPr="000B73DC">
          <w:rPr>
            <w:rStyle w:val="Hyperlink"/>
          </w:rPr>
          <w:t>WTCB</w:t>
        </w:r>
      </w:hyperlink>
      <w:r w:rsidRPr="000B73DC">
        <w:t>]</w:t>
      </w:r>
    </w:p>
    <w:p w14:paraId="3B62E981" w14:textId="77777777" w:rsidR="005149FB" w:rsidRPr="000B73DC" w:rsidRDefault="005149FB" w:rsidP="005149FB">
      <w:pPr>
        <w:pStyle w:val="Kop8"/>
        <w:rPr>
          <w:lang w:val="nl-BE"/>
        </w:rPr>
      </w:pPr>
      <w:r w:rsidRPr="000B73DC">
        <w:rPr>
          <w:lang w:val="nl-BE"/>
        </w:rPr>
        <w:t>.41.38.</w:t>
      </w:r>
      <w:r w:rsidRPr="000B73DC">
        <w:rPr>
          <w:lang w:val="nl-BE"/>
        </w:rPr>
        <w:tab/>
        <w:t>Andere technische documenten:</w:t>
      </w:r>
    </w:p>
    <w:p w14:paraId="5CA4D3EE" w14:textId="77777777" w:rsidR="005149FB" w:rsidRPr="000B73DC" w:rsidRDefault="005149FB" w:rsidP="005149FB">
      <w:pPr>
        <w:pStyle w:val="83Normen"/>
      </w:pPr>
      <w:r w:rsidRPr="000B73DC">
        <w:rPr>
          <w:color w:val="FF0000"/>
          <w:szCs w:val="16"/>
        </w:rPr>
        <w:t>&gt;</w:t>
      </w:r>
      <w:r w:rsidRPr="000B73DC">
        <w:t>CEN/TC 33 - Doors, windows, shutters, building hardware and curtain walling</w:t>
      </w:r>
    </w:p>
    <w:p w14:paraId="3A6328AE" w14:textId="77777777" w:rsidR="001135CD" w:rsidRPr="0091132D" w:rsidRDefault="001135CD" w:rsidP="001135CD">
      <w:pPr>
        <w:pStyle w:val="Lijn"/>
      </w:pPr>
    </w:p>
    <w:p w14:paraId="091C5F2D" w14:textId="77777777" w:rsidR="001135CD" w:rsidRPr="0091132D" w:rsidRDefault="00D47469" w:rsidP="001135CD">
      <w:pPr>
        <w:pStyle w:val="80"/>
        <w:rPr>
          <w:rStyle w:val="Merk"/>
          <w:lang w:val="nl-BE"/>
        </w:rPr>
      </w:pPr>
      <w:r>
        <w:rPr>
          <w:rStyle w:val="Merk"/>
          <w:lang w:val="nl-BE"/>
        </w:rPr>
        <w:t>MIBA Poorten / Portes</w:t>
      </w:r>
    </w:p>
    <w:p w14:paraId="207BEB29" w14:textId="77777777" w:rsidR="001135CD" w:rsidRPr="0091132D" w:rsidRDefault="00D47469" w:rsidP="001135CD">
      <w:pPr>
        <w:pStyle w:val="80"/>
      </w:pPr>
      <w:r>
        <w:t>Begijnenmeers 12</w:t>
      </w:r>
    </w:p>
    <w:p w14:paraId="4CF94502" w14:textId="77777777" w:rsidR="001135CD" w:rsidRPr="0091132D" w:rsidRDefault="001135CD" w:rsidP="001135CD">
      <w:pPr>
        <w:pStyle w:val="80"/>
      </w:pPr>
      <w:r w:rsidRPr="0091132D">
        <w:t xml:space="preserve">BE </w:t>
      </w:r>
      <w:r w:rsidR="00D47469">
        <w:t>1770 Liedekerke</w:t>
      </w:r>
    </w:p>
    <w:p w14:paraId="11D931A6" w14:textId="77777777" w:rsidR="001135CD" w:rsidRPr="00B43FDC" w:rsidRDefault="002B198C" w:rsidP="001135CD">
      <w:pPr>
        <w:pStyle w:val="80"/>
        <w:rPr>
          <w:lang w:val="fr-BE"/>
        </w:rPr>
      </w:pPr>
      <w:r w:rsidRPr="00B43FDC">
        <w:rPr>
          <w:lang w:val="fr-BE"/>
        </w:rPr>
        <w:t>Tel.: 05</w:t>
      </w:r>
      <w:r w:rsidR="00D47469">
        <w:rPr>
          <w:lang w:val="fr-BE"/>
        </w:rPr>
        <w:t>3 68 26 59</w:t>
      </w:r>
    </w:p>
    <w:p w14:paraId="54527190" w14:textId="77777777" w:rsidR="001135CD" w:rsidRDefault="002B198C" w:rsidP="001135CD">
      <w:pPr>
        <w:pStyle w:val="80"/>
        <w:rPr>
          <w:lang w:val="fr-BE"/>
        </w:rPr>
      </w:pPr>
      <w:r w:rsidRPr="00B43FDC">
        <w:rPr>
          <w:lang w:val="fr-BE"/>
        </w:rPr>
        <w:t>Fax.: 05</w:t>
      </w:r>
      <w:r w:rsidR="00D47469">
        <w:rPr>
          <w:lang w:val="fr-BE"/>
        </w:rPr>
        <w:t>3 61 01 21</w:t>
      </w:r>
    </w:p>
    <w:p w14:paraId="79DB8D5B" w14:textId="77777777" w:rsidR="00D47469" w:rsidRDefault="00000000" w:rsidP="001135CD">
      <w:pPr>
        <w:pStyle w:val="80"/>
        <w:rPr>
          <w:lang w:val="fr-BE"/>
        </w:rPr>
      </w:pPr>
      <w:hyperlink r:id="rId27" w:history="1">
        <w:r w:rsidR="00D47469" w:rsidRPr="00423234">
          <w:rPr>
            <w:rStyle w:val="Hyperlink"/>
            <w:lang w:val="fr-BE"/>
          </w:rPr>
          <w:t>info@miba.be</w:t>
        </w:r>
      </w:hyperlink>
    </w:p>
    <w:p w14:paraId="76CAD969" w14:textId="77777777" w:rsidR="00D47469" w:rsidRDefault="00000000" w:rsidP="001135CD">
      <w:pPr>
        <w:pStyle w:val="80"/>
        <w:rPr>
          <w:lang w:val="fr-BE"/>
        </w:rPr>
      </w:pPr>
      <w:hyperlink r:id="rId28" w:history="1">
        <w:r w:rsidR="00D47469" w:rsidRPr="00423234">
          <w:rPr>
            <w:rStyle w:val="Hyperlink"/>
            <w:lang w:val="fr-BE"/>
          </w:rPr>
          <w:t>www.miba.be</w:t>
        </w:r>
      </w:hyperlink>
    </w:p>
    <w:p w14:paraId="5F038D00" w14:textId="77777777" w:rsidR="001135CD" w:rsidRPr="00B66C68" w:rsidRDefault="001135CD" w:rsidP="001135CD">
      <w:pPr>
        <w:pStyle w:val="80"/>
        <w:rPr>
          <w:lang w:val="fr-BE"/>
        </w:rPr>
      </w:pPr>
    </w:p>
    <w:sectPr w:rsidR="001135CD" w:rsidRPr="00B66C68" w:rsidSect="00E56979">
      <w:headerReference w:type="default" r:id="rId29"/>
      <w:footerReference w:type="default" r:id="rId30"/>
      <w:pgSz w:w="11906" w:h="16838"/>
      <w:pgMar w:top="1418" w:right="1134" w:bottom="1418"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CD4A0" w14:textId="77777777" w:rsidR="000D7D71" w:rsidRDefault="000D7D71" w:rsidP="001D3D57">
      <w:r>
        <w:separator/>
      </w:r>
    </w:p>
  </w:endnote>
  <w:endnote w:type="continuationSeparator" w:id="0">
    <w:p w14:paraId="6B5FF7B3" w14:textId="77777777" w:rsidR="000D7D71" w:rsidRDefault="000D7D71" w:rsidP="001D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AB00" w14:textId="77777777" w:rsidR="00B50DEF" w:rsidRDefault="00B50DEF" w:rsidP="001D3D57">
    <w:pPr>
      <w:pStyle w:val="Lijn"/>
      <w:rPr>
        <w:rFonts w:ascii="Arial" w:hAnsi="Arial" w:cs="Arial"/>
      </w:rPr>
    </w:pPr>
  </w:p>
  <w:p w14:paraId="26D1F9AA" w14:textId="569B8D5A" w:rsidR="00B50DEF" w:rsidRDefault="00705C6B" w:rsidP="001D3D57">
    <w:pPr>
      <w:tabs>
        <w:tab w:val="center" w:pos="3969"/>
        <w:tab w:val="right" w:pos="8505"/>
      </w:tabs>
      <w:ind w:left="-851"/>
      <w:rPr>
        <w:rFonts w:ascii="Arial" w:hAnsi="Arial" w:cs="Arial"/>
        <w:sz w:val="16"/>
        <w:lang w:val="en-US"/>
      </w:rPr>
    </w:pPr>
    <w:r>
      <w:rPr>
        <w:rFonts w:ascii="Arial" w:hAnsi="Arial" w:cs="Arial"/>
        <w:sz w:val="16"/>
        <w:lang w:val="en-US"/>
      </w:rPr>
      <w:t>Copyright© Cobosystems 20</w:t>
    </w:r>
    <w:r w:rsidR="008E4338">
      <w:rPr>
        <w:rFonts w:ascii="Arial" w:hAnsi="Arial" w:cs="Arial"/>
        <w:sz w:val="16"/>
        <w:lang w:val="en-US"/>
      </w:rPr>
      <w:t>23</w:t>
    </w:r>
    <w:r w:rsidR="008E4338">
      <w:rPr>
        <w:rFonts w:ascii="Arial" w:hAnsi="Arial" w:cs="Arial"/>
        <w:sz w:val="16"/>
        <w:lang w:val="en-US"/>
      </w:rPr>
      <w:tab/>
    </w:r>
    <w:r w:rsidR="00B50DEF">
      <w:rPr>
        <w:rFonts w:ascii="Arial" w:hAnsi="Arial" w:cs="Arial"/>
        <w:sz w:val="16"/>
        <w:lang w:val="en-US"/>
      </w:rPr>
      <w:t>Bestek</w:t>
    </w:r>
    <w:r w:rsidR="008E4338">
      <w:rPr>
        <w:rFonts w:ascii="Arial" w:hAnsi="Arial" w:cs="Arial"/>
        <w:sz w:val="16"/>
        <w:lang w:val="en-US"/>
      </w:rPr>
      <w:t>tekst</w:t>
    </w:r>
    <w:r w:rsidR="00B50DEF">
      <w:rPr>
        <w:rFonts w:ascii="Arial" w:hAnsi="Arial" w:cs="Arial"/>
        <w:sz w:val="16"/>
        <w:lang w:val="en-US"/>
      </w:rPr>
      <w:t xml:space="preserve"> </w:t>
    </w:r>
    <w:r>
      <w:rPr>
        <w:rFonts w:ascii="Arial" w:hAnsi="Arial" w:cs="Arial"/>
        <w:sz w:val="16"/>
        <w:lang w:val="en-US"/>
      </w:rPr>
      <w:t>- 20</w:t>
    </w:r>
    <w:r w:rsidR="008E4338">
      <w:rPr>
        <w:rFonts w:ascii="Arial" w:hAnsi="Arial" w:cs="Arial"/>
        <w:sz w:val="16"/>
        <w:lang w:val="en-US"/>
      </w:rPr>
      <w:t>23</w:t>
    </w:r>
    <w:r w:rsidR="00B50DEF">
      <w:rPr>
        <w:rFonts w:ascii="Arial" w:hAnsi="Arial" w:cs="Arial"/>
        <w:sz w:val="16"/>
        <w:lang w:val="en-US"/>
      </w:rPr>
      <w:tab/>
    </w:r>
    <w:r w:rsidR="00B50DEF">
      <w:rPr>
        <w:rFonts w:ascii="Arial" w:hAnsi="Arial" w:cs="Arial"/>
        <w:sz w:val="16"/>
      </w:rPr>
      <w:fldChar w:fldCharType="begin"/>
    </w:r>
    <w:r w:rsidR="00B50DEF">
      <w:rPr>
        <w:rFonts w:ascii="Arial" w:hAnsi="Arial" w:cs="Arial"/>
        <w:sz w:val="16"/>
      </w:rPr>
      <w:instrText xml:space="preserve"> DATE \@ "yyyy MM dd" </w:instrText>
    </w:r>
    <w:r w:rsidR="00B50DEF">
      <w:rPr>
        <w:rFonts w:ascii="Arial" w:hAnsi="Arial" w:cs="Arial"/>
        <w:sz w:val="16"/>
      </w:rPr>
      <w:fldChar w:fldCharType="separate"/>
    </w:r>
    <w:r w:rsidR="008E4338">
      <w:rPr>
        <w:rFonts w:ascii="Arial" w:hAnsi="Arial" w:cs="Arial"/>
        <w:noProof/>
        <w:sz w:val="16"/>
      </w:rPr>
      <w:t>2023 03 22</w:t>
    </w:r>
    <w:r w:rsidR="00B50DEF">
      <w:rPr>
        <w:rFonts w:ascii="Arial" w:hAnsi="Arial" w:cs="Arial"/>
        <w:sz w:val="16"/>
      </w:rPr>
      <w:fldChar w:fldCharType="end"/>
    </w:r>
    <w:r w:rsidR="00B50DEF">
      <w:rPr>
        <w:rFonts w:ascii="Arial" w:hAnsi="Arial" w:cs="Arial"/>
        <w:sz w:val="16"/>
        <w:lang w:val="en-US"/>
      </w:rPr>
      <w:t xml:space="preserve">  -  </w:t>
    </w:r>
    <w:r w:rsidR="00B50DEF">
      <w:rPr>
        <w:rFonts w:ascii="Arial" w:hAnsi="Arial" w:cs="Arial"/>
        <w:sz w:val="16"/>
      </w:rPr>
      <w:fldChar w:fldCharType="begin"/>
    </w:r>
    <w:r w:rsidR="00B50DEF">
      <w:rPr>
        <w:rFonts w:ascii="Arial" w:hAnsi="Arial" w:cs="Arial"/>
        <w:sz w:val="16"/>
      </w:rPr>
      <w:instrText xml:space="preserve"> TIME \@ "H:mm" </w:instrText>
    </w:r>
    <w:r w:rsidR="00B50DEF">
      <w:rPr>
        <w:rFonts w:ascii="Arial" w:hAnsi="Arial" w:cs="Arial"/>
        <w:sz w:val="16"/>
      </w:rPr>
      <w:fldChar w:fldCharType="separate"/>
    </w:r>
    <w:r w:rsidR="008E4338">
      <w:rPr>
        <w:rFonts w:ascii="Arial" w:hAnsi="Arial" w:cs="Arial"/>
        <w:noProof/>
        <w:sz w:val="16"/>
      </w:rPr>
      <w:t>10:12</w:t>
    </w:r>
    <w:r w:rsidR="00B50DEF">
      <w:rPr>
        <w:rFonts w:ascii="Arial" w:hAnsi="Arial" w:cs="Arial"/>
        <w:sz w:val="16"/>
      </w:rPr>
      <w:fldChar w:fldCharType="end"/>
    </w:r>
  </w:p>
  <w:p w14:paraId="6063C05A" w14:textId="1A694C46" w:rsidR="00B50DEF" w:rsidRDefault="00B50DEF" w:rsidP="001D3D57">
    <w:pPr>
      <w:tabs>
        <w:tab w:val="center" w:pos="3969"/>
        <w:tab w:val="right" w:pos="8505"/>
      </w:tabs>
      <w:rPr>
        <w:rFonts w:ascii="Arial" w:hAnsi="Arial" w:cs="Arial"/>
        <w:sz w:val="16"/>
        <w:lang w:val="en-US"/>
      </w:rPr>
    </w:pPr>
    <w:r>
      <w:rPr>
        <w:rFonts w:ascii="Arial" w:hAnsi="Arial" w:cs="Arial"/>
        <w:sz w:val="16"/>
        <w:lang w:val="en-US"/>
      </w:rPr>
      <w:tab/>
    </w:r>
    <w:r w:rsidR="00705C6B">
      <w:rPr>
        <w:rFonts w:ascii="Arial" w:hAnsi="Arial" w:cs="Arial"/>
        <w:sz w:val="16"/>
        <w:lang w:val="en-US"/>
      </w:rPr>
      <w:t>MIBA Poorten / portes</w:t>
    </w:r>
    <w:r>
      <w:rPr>
        <w:rFonts w:ascii="Arial" w:hAnsi="Arial" w:cs="Arial"/>
        <w:sz w:val="16"/>
        <w:lang w:val="en-US"/>
      </w:rPr>
      <w:t xml:space="preserve"> - v1</w:t>
    </w:r>
    <w:r w:rsidR="001C310A">
      <w:rPr>
        <w:rFonts w:ascii="Arial" w:hAnsi="Arial" w:cs="Arial"/>
        <w:sz w:val="16"/>
        <w:lang w:val="en-US"/>
      </w:rPr>
      <w:t xml:space="preserve"> - </w:t>
    </w:r>
    <w:r w:rsidR="00705C6B">
      <w:rPr>
        <w:rFonts w:ascii="Arial" w:hAnsi="Arial" w:cs="Arial"/>
        <w:sz w:val="16"/>
        <w:lang w:val="en-US"/>
      </w:rPr>
      <w:t>20</w:t>
    </w:r>
    <w:r w:rsidR="008E4338">
      <w:rPr>
        <w:rFonts w:ascii="Arial" w:hAnsi="Arial" w:cs="Arial"/>
        <w:sz w:val="16"/>
        <w:lang w:val="en-US"/>
      </w:rPr>
      <w:t>23</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3A0E79">
      <w:rPr>
        <w:rFonts w:ascii="Arial" w:hAnsi="Arial" w:cs="Arial"/>
        <w:noProof/>
        <w:sz w:val="16"/>
        <w:lang w:val="en-US"/>
      </w:rPr>
      <w:t>8</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3A0E79">
      <w:rPr>
        <w:rFonts w:ascii="Arial" w:hAnsi="Arial" w:cs="Arial"/>
        <w:noProof/>
        <w:sz w:val="16"/>
        <w:lang w:val="en-US"/>
      </w:rPr>
      <w:t>8</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8EE1B" w14:textId="77777777" w:rsidR="000D7D71" w:rsidRDefault="000D7D71" w:rsidP="001D3D57">
      <w:r>
        <w:separator/>
      </w:r>
    </w:p>
  </w:footnote>
  <w:footnote w:type="continuationSeparator" w:id="0">
    <w:p w14:paraId="73622A9E" w14:textId="77777777" w:rsidR="000D7D71" w:rsidRDefault="000D7D71" w:rsidP="001D3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4CD1" w14:textId="77777777" w:rsidR="00CB55D5" w:rsidRPr="0091132D" w:rsidRDefault="00CB55D5" w:rsidP="00CB55D5">
    <w:pPr>
      <w:pStyle w:val="Bestek"/>
    </w:pPr>
    <w:r w:rsidRPr="0091132D">
      <w:t>Bestekteksten</w:t>
    </w:r>
  </w:p>
  <w:p w14:paraId="42B0DCAC" w14:textId="77777777" w:rsidR="00CB55D5" w:rsidRPr="0091132D" w:rsidRDefault="00CB55D5" w:rsidP="00CB55D5">
    <w:pPr>
      <w:pStyle w:val="Kop5"/>
      <w:rPr>
        <w:lang w:val="nl-BE"/>
      </w:rPr>
    </w:pPr>
    <w:r w:rsidRPr="0091132D">
      <w:rPr>
        <w:lang w:val="nl-BE"/>
      </w:rPr>
      <w:t xml:space="preserve">Conform neutraal besteksystematiek </w:t>
    </w:r>
  </w:p>
  <w:p w14:paraId="160E77CC" w14:textId="77777777" w:rsidR="00CB55D5" w:rsidRPr="00CB55D5" w:rsidRDefault="00CB55D5" w:rsidP="00CB55D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2313216"/>
    <w:multiLevelType w:val="hybridMultilevel"/>
    <w:tmpl w:val="5762E0F6"/>
    <w:lvl w:ilvl="0" w:tplc="CA6C3C14">
      <w:numFmt w:val="bullet"/>
      <w:lvlText w:val="-"/>
      <w:lvlJc w:val="left"/>
      <w:pPr>
        <w:tabs>
          <w:tab w:val="num" w:pos="1211"/>
        </w:tabs>
        <w:ind w:left="1211" w:hanging="360"/>
      </w:pPr>
      <w:rPr>
        <w:rFonts w:ascii="Times New Roman" w:eastAsia="Times New Roman" w:hAnsi="Times New Roman" w:cs="Times New Roman" w:hint="default"/>
      </w:rPr>
    </w:lvl>
    <w:lvl w:ilvl="1" w:tplc="04130003" w:tentative="1">
      <w:start w:val="1"/>
      <w:numFmt w:val="bullet"/>
      <w:lvlText w:val="o"/>
      <w:lvlJc w:val="left"/>
      <w:pPr>
        <w:tabs>
          <w:tab w:val="num" w:pos="1931"/>
        </w:tabs>
        <w:ind w:left="1931" w:hanging="360"/>
      </w:pPr>
      <w:rPr>
        <w:rFonts w:ascii="Courier New" w:hAnsi="Courier New" w:hint="default"/>
      </w:rPr>
    </w:lvl>
    <w:lvl w:ilvl="2" w:tplc="04130005" w:tentative="1">
      <w:start w:val="1"/>
      <w:numFmt w:val="bullet"/>
      <w:lvlText w:val=""/>
      <w:lvlJc w:val="left"/>
      <w:pPr>
        <w:tabs>
          <w:tab w:val="num" w:pos="2651"/>
        </w:tabs>
        <w:ind w:left="2651" w:hanging="360"/>
      </w:pPr>
      <w:rPr>
        <w:rFonts w:ascii="Wingdings" w:hAnsi="Wingdings" w:hint="default"/>
      </w:rPr>
    </w:lvl>
    <w:lvl w:ilvl="3" w:tplc="04130001" w:tentative="1">
      <w:start w:val="1"/>
      <w:numFmt w:val="bullet"/>
      <w:lvlText w:val=""/>
      <w:lvlJc w:val="left"/>
      <w:pPr>
        <w:tabs>
          <w:tab w:val="num" w:pos="3371"/>
        </w:tabs>
        <w:ind w:left="3371" w:hanging="360"/>
      </w:pPr>
      <w:rPr>
        <w:rFonts w:ascii="Symbol" w:hAnsi="Symbol" w:hint="default"/>
      </w:rPr>
    </w:lvl>
    <w:lvl w:ilvl="4" w:tplc="04130003" w:tentative="1">
      <w:start w:val="1"/>
      <w:numFmt w:val="bullet"/>
      <w:lvlText w:val="o"/>
      <w:lvlJc w:val="left"/>
      <w:pPr>
        <w:tabs>
          <w:tab w:val="num" w:pos="4091"/>
        </w:tabs>
        <w:ind w:left="4091" w:hanging="360"/>
      </w:pPr>
      <w:rPr>
        <w:rFonts w:ascii="Courier New" w:hAnsi="Courier New" w:hint="default"/>
      </w:rPr>
    </w:lvl>
    <w:lvl w:ilvl="5" w:tplc="04130005" w:tentative="1">
      <w:start w:val="1"/>
      <w:numFmt w:val="bullet"/>
      <w:lvlText w:val=""/>
      <w:lvlJc w:val="left"/>
      <w:pPr>
        <w:tabs>
          <w:tab w:val="num" w:pos="4811"/>
        </w:tabs>
        <w:ind w:left="4811" w:hanging="360"/>
      </w:pPr>
      <w:rPr>
        <w:rFonts w:ascii="Wingdings" w:hAnsi="Wingdings" w:hint="default"/>
      </w:rPr>
    </w:lvl>
    <w:lvl w:ilvl="6" w:tplc="04130001" w:tentative="1">
      <w:start w:val="1"/>
      <w:numFmt w:val="bullet"/>
      <w:lvlText w:val=""/>
      <w:lvlJc w:val="left"/>
      <w:pPr>
        <w:tabs>
          <w:tab w:val="num" w:pos="5531"/>
        </w:tabs>
        <w:ind w:left="5531" w:hanging="360"/>
      </w:pPr>
      <w:rPr>
        <w:rFonts w:ascii="Symbol" w:hAnsi="Symbol" w:hint="default"/>
      </w:rPr>
    </w:lvl>
    <w:lvl w:ilvl="7" w:tplc="04130003" w:tentative="1">
      <w:start w:val="1"/>
      <w:numFmt w:val="bullet"/>
      <w:lvlText w:val="o"/>
      <w:lvlJc w:val="left"/>
      <w:pPr>
        <w:tabs>
          <w:tab w:val="num" w:pos="6251"/>
        </w:tabs>
        <w:ind w:left="6251" w:hanging="360"/>
      </w:pPr>
      <w:rPr>
        <w:rFonts w:ascii="Courier New" w:hAnsi="Courier New" w:hint="default"/>
      </w:rPr>
    </w:lvl>
    <w:lvl w:ilvl="8" w:tplc="04130005" w:tentative="1">
      <w:start w:val="1"/>
      <w:numFmt w:val="bullet"/>
      <w:lvlText w:val=""/>
      <w:lvlJc w:val="left"/>
      <w:pPr>
        <w:tabs>
          <w:tab w:val="num" w:pos="6971"/>
        </w:tabs>
        <w:ind w:left="6971" w:hanging="360"/>
      </w:pPr>
      <w:rPr>
        <w:rFonts w:ascii="Wingdings" w:hAnsi="Wingdings" w:hint="default"/>
      </w:rPr>
    </w:lvl>
  </w:abstractNum>
  <w:abstractNum w:abstractNumId="14"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232FF5"/>
    <w:multiLevelType w:val="hybridMultilevel"/>
    <w:tmpl w:val="78FE3152"/>
    <w:lvl w:ilvl="0" w:tplc="04130005">
      <w:start w:val="3"/>
      <w:numFmt w:val="bullet"/>
      <w:lvlText w:val="-"/>
      <w:lvlJc w:val="left"/>
      <w:pPr>
        <w:tabs>
          <w:tab w:val="num" w:pos="927"/>
        </w:tabs>
        <w:ind w:left="927" w:hanging="360"/>
      </w:pPr>
      <w:rPr>
        <w:rFonts w:ascii="Arial" w:eastAsia="Times New Roman" w:hAnsi="Arial" w:hint="default"/>
      </w:rPr>
    </w:lvl>
    <w:lvl w:ilvl="1" w:tplc="04130003">
      <w:start w:val="1"/>
      <w:numFmt w:val="bullet"/>
      <w:lvlText w:val="o"/>
      <w:lvlJc w:val="left"/>
      <w:pPr>
        <w:tabs>
          <w:tab w:val="num" w:pos="1647"/>
        </w:tabs>
        <w:ind w:left="1647" w:hanging="360"/>
      </w:pPr>
      <w:rPr>
        <w:rFonts w:ascii="Courier New" w:hAnsi="Courier New" w:cs="Courier New" w:hint="default"/>
      </w:rPr>
    </w:lvl>
    <w:lvl w:ilvl="2" w:tplc="04130005">
      <w:start w:val="1"/>
      <w:numFmt w:val="bullet"/>
      <w:lvlText w:val=""/>
      <w:lvlJc w:val="left"/>
      <w:pPr>
        <w:tabs>
          <w:tab w:val="num" w:pos="2367"/>
        </w:tabs>
        <w:ind w:left="2367" w:hanging="360"/>
      </w:pPr>
      <w:rPr>
        <w:rFonts w:ascii="Wingdings" w:hAnsi="Wingdings" w:cs="Wingdings" w:hint="default"/>
      </w:rPr>
    </w:lvl>
    <w:lvl w:ilvl="3" w:tplc="04130001">
      <w:start w:val="1"/>
      <w:numFmt w:val="bullet"/>
      <w:lvlText w:val=""/>
      <w:lvlJc w:val="left"/>
      <w:pPr>
        <w:tabs>
          <w:tab w:val="num" w:pos="3087"/>
        </w:tabs>
        <w:ind w:left="3087" w:hanging="360"/>
      </w:pPr>
      <w:rPr>
        <w:rFonts w:ascii="Symbol" w:hAnsi="Symbol" w:cs="Symbol" w:hint="default"/>
      </w:rPr>
    </w:lvl>
    <w:lvl w:ilvl="4" w:tplc="04130003">
      <w:start w:val="1"/>
      <w:numFmt w:val="bullet"/>
      <w:lvlText w:val="o"/>
      <w:lvlJc w:val="left"/>
      <w:pPr>
        <w:tabs>
          <w:tab w:val="num" w:pos="3807"/>
        </w:tabs>
        <w:ind w:left="3807" w:hanging="360"/>
      </w:pPr>
      <w:rPr>
        <w:rFonts w:ascii="Courier New" w:hAnsi="Courier New" w:cs="Courier New" w:hint="default"/>
      </w:rPr>
    </w:lvl>
    <w:lvl w:ilvl="5" w:tplc="04130005">
      <w:start w:val="1"/>
      <w:numFmt w:val="bullet"/>
      <w:lvlText w:val=""/>
      <w:lvlJc w:val="left"/>
      <w:pPr>
        <w:tabs>
          <w:tab w:val="num" w:pos="4527"/>
        </w:tabs>
        <w:ind w:left="4527" w:hanging="360"/>
      </w:pPr>
      <w:rPr>
        <w:rFonts w:ascii="Wingdings" w:hAnsi="Wingdings" w:cs="Wingdings" w:hint="default"/>
      </w:rPr>
    </w:lvl>
    <w:lvl w:ilvl="6" w:tplc="04130001">
      <w:start w:val="1"/>
      <w:numFmt w:val="bullet"/>
      <w:lvlText w:val=""/>
      <w:lvlJc w:val="left"/>
      <w:pPr>
        <w:tabs>
          <w:tab w:val="num" w:pos="5247"/>
        </w:tabs>
        <w:ind w:left="5247" w:hanging="360"/>
      </w:pPr>
      <w:rPr>
        <w:rFonts w:ascii="Symbol" w:hAnsi="Symbol" w:cs="Symbol" w:hint="default"/>
      </w:rPr>
    </w:lvl>
    <w:lvl w:ilvl="7" w:tplc="04130003">
      <w:start w:val="1"/>
      <w:numFmt w:val="bullet"/>
      <w:lvlText w:val="o"/>
      <w:lvlJc w:val="left"/>
      <w:pPr>
        <w:tabs>
          <w:tab w:val="num" w:pos="5967"/>
        </w:tabs>
        <w:ind w:left="5967" w:hanging="360"/>
      </w:pPr>
      <w:rPr>
        <w:rFonts w:ascii="Courier New" w:hAnsi="Courier New" w:cs="Courier New" w:hint="default"/>
      </w:rPr>
    </w:lvl>
    <w:lvl w:ilvl="8" w:tplc="04130005">
      <w:start w:val="1"/>
      <w:numFmt w:val="bullet"/>
      <w:lvlText w:val=""/>
      <w:lvlJc w:val="left"/>
      <w:pPr>
        <w:tabs>
          <w:tab w:val="num" w:pos="6687"/>
        </w:tabs>
        <w:ind w:left="6687" w:hanging="360"/>
      </w:pPr>
      <w:rPr>
        <w:rFonts w:ascii="Wingdings" w:hAnsi="Wingdings" w:cs="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BA08CB"/>
    <w:multiLevelType w:val="hybridMultilevel"/>
    <w:tmpl w:val="5F9C59B2"/>
    <w:lvl w:ilvl="0" w:tplc="04130005">
      <w:start w:val="2"/>
      <w:numFmt w:val="bullet"/>
      <w:lvlText w:val="-"/>
      <w:lvlJc w:val="left"/>
      <w:pPr>
        <w:tabs>
          <w:tab w:val="num" w:pos="559"/>
        </w:tabs>
        <w:ind w:left="559" w:hanging="672"/>
      </w:pPr>
      <w:rPr>
        <w:rFonts w:ascii="Times New Roman" w:eastAsia="Times New Roman" w:hAnsi="Times New Roman" w:cs="Times New Roman" w:hint="default"/>
        <w:color w:val="000000"/>
      </w:rPr>
    </w:lvl>
    <w:lvl w:ilvl="1" w:tplc="04130003" w:tentative="1">
      <w:start w:val="1"/>
      <w:numFmt w:val="bullet"/>
      <w:lvlText w:val="o"/>
      <w:lvlJc w:val="left"/>
      <w:pPr>
        <w:tabs>
          <w:tab w:val="num" w:pos="967"/>
        </w:tabs>
        <w:ind w:left="967" w:hanging="360"/>
      </w:pPr>
      <w:rPr>
        <w:rFonts w:ascii="Courier New" w:hAnsi="Courier New" w:hint="default"/>
      </w:rPr>
    </w:lvl>
    <w:lvl w:ilvl="2" w:tplc="04130005" w:tentative="1">
      <w:start w:val="1"/>
      <w:numFmt w:val="bullet"/>
      <w:lvlText w:val=""/>
      <w:lvlJc w:val="left"/>
      <w:pPr>
        <w:tabs>
          <w:tab w:val="num" w:pos="1687"/>
        </w:tabs>
        <w:ind w:left="1687" w:hanging="360"/>
      </w:pPr>
      <w:rPr>
        <w:rFonts w:ascii="Wingdings" w:hAnsi="Wingdings" w:hint="default"/>
      </w:rPr>
    </w:lvl>
    <w:lvl w:ilvl="3" w:tplc="04130001" w:tentative="1">
      <w:start w:val="1"/>
      <w:numFmt w:val="bullet"/>
      <w:lvlText w:val=""/>
      <w:lvlJc w:val="left"/>
      <w:pPr>
        <w:tabs>
          <w:tab w:val="num" w:pos="2407"/>
        </w:tabs>
        <w:ind w:left="2407" w:hanging="360"/>
      </w:pPr>
      <w:rPr>
        <w:rFonts w:ascii="Symbol" w:hAnsi="Symbol" w:hint="default"/>
      </w:rPr>
    </w:lvl>
    <w:lvl w:ilvl="4" w:tplc="04130003" w:tentative="1">
      <w:start w:val="1"/>
      <w:numFmt w:val="bullet"/>
      <w:lvlText w:val="o"/>
      <w:lvlJc w:val="left"/>
      <w:pPr>
        <w:tabs>
          <w:tab w:val="num" w:pos="3127"/>
        </w:tabs>
        <w:ind w:left="3127" w:hanging="360"/>
      </w:pPr>
      <w:rPr>
        <w:rFonts w:ascii="Courier New" w:hAnsi="Courier New" w:hint="default"/>
      </w:rPr>
    </w:lvl>
    <w:lvl w:ilvl="5" w:tplc="04130005" w:tentative="1">
      <w:start w:val="1"/>
      <w:numFmt w:val="bullet"/>
      <w:lvlText w:val=""/>
      <w:lvlJc w:val="left"/>
      <w:pPr>
        <w:tabs>
          <w:tab w:val="num" w:pos="3847"/>
        </w:tabs>
        <w:ind w:left="3847" w:hanging="360"/>
      </w:pPr>
      <w:rPr>
        <w:rFonts w:ascii="Wingdings" w:hAnsi="Wingdings" w:hint="default"/>
      </w:rPr>
    </w:lvl>
    <w:lvl w:ilvl="6" w:tplc="04130001" w:tentative="1">
      <w:start w:val="1"/>
      <w:numFmt w:val="bullet"/>
      <w:lvlText w:val=""/>
      <w:lvlJc w:val="left"/>
      <w:pPr>
        <w:tabs>
          <w:tab w:val="num" w:pos="4567"/>
        </w:tabs>
        <w:ind w:left="4567" w:hanging="360"/>
      </w:pPr>
      <w:rPr>
        <w:rFonts w:ascii="Symbol" w:hAnsi="Symbol" w:hint="default"/>
      </w:rPr>
    </w:lvl>
    <w:lvl w:ilvl="7" w:tplc="04130003" w:tentative="1">
      <w:start w:val="1"/>
      <w:numFmt w:val="bullet"/>
      <w:lvlText w:val="o"/>
      <w:lvlJc w:val="left"/>
      <w:pPr>
        <w:tabs>
          <w:tab w:val="num" w:pos="5287"/>
        </w:tabs>
        <w:ind w:left="5287" w:hanging="360"/>
      </w:pPr>
      <w:rPr>
        <w:rFonts w:ascii="Courier New" w:hAnsi="Courier New" w:hint="default"/>
      </w:rPr>
    </w:lvl>
    <w:lvl w:ilvl="8" w:tplc="04130005" w:tentative="1">
      <w:start w:val="1"/>
      <w:numFmt w:val="bullet"/>
      <w:lvlText w:val=""/>
      <w:lvlJc w:val="left"/>
      <w:pPr>
        <w:tabs>
          <w:tab w:val="num" w:pos="6007"/>
        </w:tabs>
        <w:ind w:left="6007"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AC1D6D"/>
    <w:multiLevelType w:val="multilevel"/>
    <w:tmpl w:val="EFD8F458"/>
    <w:lvl w:ilvl="0">
      <w:numFmt w:val="bullet"/>
      <w:lvlText w:val="-"/>
      <w:lvlJc w:val="left"/>
      <w:pPr>
        <w:tabs>
          <w:tab w:val="num" w:pos="1068"/>
        </w:tabs>
        <w:ind w:left="1068" w:hanging="708"/>
      </w:pPr>
      <w:rPr>
        <w:rFonts w:ascii="Arial" w:hAnsi="Arial" w:cs="Aria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5F1D246A"/>
    <w:multiLevelType w:val="hybridMultilevel"/>
    <w:tmpl w:val="DCB24504"/>
    <w:lvl w:ilvl="0" w:tplc="04130005">
      <w:start w:val="71"/>
      <w:numFmt w:val="bullet"/>
      <w:lvlText w:val="-"/>
      <w:lvlJc w:val="left"/>
      <w:pPr>
        <w:tabs>
          <w:tab w:val="num" w:pos="1211"/>
        </w:tabs>
        <w:ind w:left="1211" w:hanging="360"/>
      </w:pPr>
      <w:rPr>
        <w:rFonts w:ascii="Times New Roman" w:eastAsia="Times New Roman" w:hAnsi="Times New Roman" w:cs="Times New Roman" w:hint="default"/>
      </w:rPr>
    </w:lvl>
    <w:lvl w:ilvl="1" w:tplc="04130003" w:tentative="1">
      <w:start w:val="1"/>
      <w:numFmt w:val="bullet"/>
      <w:lvlText w:val="o"/>
      <w:lvlJc w:val="left"/>
      <w:pPr>
        <w:tabs>
          <w:tab w:val="num" w:pos="1931"/>
        </w:tabs>
        <w:ind w:left="1931" w:hanging="360"/>
      </w:pPr>
      <w:rPr>
        <w:rFonts w:ascii="Courier New" w:hAnsi="Courier New" w:hint="default"/>
      </w:rPr>
    </w:lvl>
    <w:lvl w:ilvl="2" w:tplc="04130005" w:tentative="1">
      <w:start w:val="1"/>
      <w:numFmt w:val="bullet"/>
      <w:lvlText w:val=""/>
      <w:lvlJc w:val="left"/>
      <w:pPr>
        <w:tabs>
          <w:tab w:val="num" w:pos="2651"/>
        </w:tabs>
        <w:ind w:left="2651" w:hanging="360"/>
      </w:pPr>
      <w:rPr>
        <w:rFonts w:ascii="Wingdings" w:hAnsi="Wingdings" w:hint="default"/>
      </w:rPr>
    </w:lvl>
    <w:lvl w:ilvl="3" w:tplc="04130001" w:tentative="1">
      <w:start w:val="1"/>
      <w:numFmt w:val="bullet"/>
      <w:lvlText w:val=""/>
      <w:lvlJc w:val="left"/>
      <w:pPr>
        <w:tabs>
          <w:tab w:val="num" w:pos="3371"/>
        </w:tabs>
        <w:ind w:left="3371" w:hanging="360"/>
      </w:pPr>
      <w:rPr>
        <w:rFonts w:ascii="Symbol" w:hAnsi="Symbol" w:hint="default"/>
      </w:rPr>
    </w:lvl>
    <w:lvl w:ilvl="4" w:tplc="04130003" w:tentative="1">
      <w:start w:val="1"/>
      <w:numFmt w:val="bullet"/>
      <w:lvlText w:val="o"/>
      <w:lvlJc w:val="left"/>
      <w:pPr>
        <w:tabs>
          <w:tab w:val="num" w:pos="4091"/>
        </w:tabs>
        <w:ind w:left="4091" w:hanging="360"/>
      </w:pPr>
      <w:rPr>
        <w:rFonts w:ascii="Courier New" w:hAnsi="Courier New" w:hint="default"/>
      </w:rPr>
    </w:lvl>
    <w:lvl w:ilvl="5" w:tplc="04130005" w:tentative="1">
      <w:start w:val="1"/>
      <w:numFmt w:val="bullet"/>
      <w:lvlText w:val=""/>
      <w:lvlJc w:val="left"/>
      <w:pPr>
        <w:tabs>
          <w:tab w:val="num" w:pos="4811"/>
        </w:tabs>
        <w:ind w:left="4811" w:hanging="360"/>
      </w:pPr>
      <w:rPr>
        <w:rFonts w:ascii="Wingdings" w:hAnsi="Wingdings" w:hint="default"/>
      </w:rPr>
    </w:lvl>
    <w:lvl w:ilvl="6" w:tplc="04130001" w:tentative="1">
      <w:start w:val="1"/>
      <w:numFmt w:val="bullet"/>
      <w:lvlText w:val=""/>
      <w:lvlJc w:val="left"/>
      <w:pPr>
        <w:tabs>
          <w:tab w:val="num" w:pos="5531"/>
        </w:tabs>
        <w:ind w:left="5531" w:hanging="360"/>
      </w:pPr>
      <w:rPr>
        <w:rFonts w:ascii="Symbol" w:hAnsi="Symbol" w:hint="default"/>
      </w:rPr>
    </w:lvl>
    <w:lvl w:ilvl="7" w:tplc="04130003" w:tentative="1">
      <w:start w:val="1"/>
      <w:numFmt w:val="bullet"/>
      <w:lvlText w:val="o"/>
      <w:lvlJc w:val="left"/>
      <w:pPr>
        <w:tabs>
          <w:tab w:val="num" w:pos="6251"/>
        </w:tabs>
        <w:ind w:left="6251" w:hanging="360"/>
      </w:pPr>
      <w:rPr>
        <w:rFonts w:ascii="Courier New" w:hAnsi="Courier New" w:hint="default"/>
      </w:rPr>
    </w:lvl>
    <w:lvl w:ilvl="8" w:tplc="04130005" w:tentative="1">
      <w:start w:val="1"/>
      <w:numFmt w:val="bullet"/>
      <w:lvlText w:val=""/>
      <w:lvlJc w:val="left"/>
      <w:pPr>
        <w:tabs>
          <w:tab w:val="num" w:pos="6971"/>
        </w:tabs>
        <w:ind w:left="6971" w:hanging="360"/>
      </w:pPr>
      <w:rPr>
        <w:rFonts w:ascii="Wingdings" w:hAnsi="Wingdings" w:hint="default"/>
      </w:rPr>
    </w:lvl>
  </w:abstractNum>
  <w:abstractNum w:abstractNumId="34"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8572B05"/>
    <w:multiLevelType w:val="multilevel"/>
    <w:tmpl w:val="2C76F9A0"/>
    <w:lvl w:ilvl="0">
      <w:start w:val="71"/>
      <w:numFmt w:val="decimal"/>
      <w:lvlText w:val="%1"/>
      <w:lvlJc w:val="left"/>
      <w:pPr>
        <w:tabs>
          <w:tab w:val="num" w:pos="960"/>
        </w:tabs>
        <w:ind w:left="960" w:hanging="960"/>
      </w:pPr>
      <w:rPr>
        <w:rFonts w:hint="default"/>
      </w:rPr>
    </w:lvl>
    <w:lvl w:ilvl="1">
      <w:start w:val="62"/>
      <w:numFmt w:val="decimal"/>
      <w:lvlText w:val="%1.%2"/>
      <w:lvlJc w:val="left"/>
      <w:pPr>
        <w:tabs>
          <w:tab w:val="num" w:pos="875"/>
        </w:tabs>
        <w:ind w:left="875" w:hanging="960"/>
      </w:pPr>
      <w:rPr>
        <w:rFonts w:hint="default"/>
      </w:rPr>
    </w:lvl>
    <w:lvl w:ilvl="2">
      <w:start w:val="10"/>
      <w:numFmt w:val="decimal"/>
      <w:lvlText w:val="%1.%2.%3"/>
      <w:lvlJc w:val="left"/>
      <w:pPr>
        <w:tabs>
          <w:tab w:val="num" w:pos="790"/>
        </w:tabs>
        <w:ind w:left="790" w:hanging="960"/>
      </w:pPr>
      <w:rPr>
        <w:rFonts w:hint="default"/>
      </w:rPr>
    </w:lvl>
    <w:lvl w:ilvl="3">
      <w:start w:val="1"/>
      <w:numFmt w:val="decimal"/>
      <w:lvlText w:val="%1.%2.%3.%4"/>
      <w:lvlJc w:val="left"/>
      <w:pPr>
        <w:tabs>
          <w:tab w:val="num" w:pos="705"/>
        </w:tabs>
        <w:ind w:left="705" w:hanging="960"/>
      </w:pPr>
      <w:rPr>
        <w:rFonts w:hint="default"/>
      </w:rPr>
    </w:lvl>
    <w:lvl w:ilvl="4">
      <w:start w:val="1"/>
      <w:numFmt w:val="decimal"/>
      <w:lvlText w:val="%1.%2.%3.%4.%5"/>
      <w:lvlJc w:val="left"/>
      <w:pPr>
        <w:tabs>
          <w:tab w:val="num" w:pos="620"/>
        </w:tabs>
        <w:ind w:left="620" w:hanging="960"/>
      </w:pPr>
      <w:rPr>
        <w:rFonts w:hint="default"/>
      </w:rPr>
    </w:lvl>
    <w:lvl w:ilvl="5">
      <w:start w:val="1"/>
      <w:numFmt w:val="decimal"/>
      <w:lvlText w:val="%1.%2.%3.%4.%5.%6"/>
      <w:lvlJc w:val="left"/>
      <w:pPr>
        <w:tabs>
          <w:tab w:val="num" w:pos="655"/>
        </w:tabs>
        <w:ind w:left="655" w:hanging="1080"/>
      </w:pPr>
      <w:rPr>
        <w:rFonts w:hint="default"/>
      </w:rPr>
    </w:lvl>
    <w:lvl w:ilvl="6">
      <w:start w:val="1"/>
      <w:numFmt w:val="decimal"/>
      <w:lvlText w:val="%1.%2.%3.%4.%5.%6.%7"/>
      <w:lvlJc w:val="left"/>
      <w:pPr>
        <w:tabs>
          <w:tab w:val="num" w:pos="570"/>
        </w:tabs>
        <w:ind w:left="570" w:hanging="1080"/>
      </w:pPr>
      <w:rPr>
        <w:rFonts w:hint="default"/>
      </w:rPr>
    </w:lvl>
    <w:lvl w:ilvl="7">
      <w:start w:val="1"/>
      <w:numFmt w:val="decimal"/>
      <w:lvlText w:val="%1.%2.%3.%4.%5.%6.%7.%8"/>
      <w:lvlJc w:val="left"/>
      <w:pPr>
        <w:tabs>
          <w:tab w:val="num" w:pos="845"/>
        </w:tabs>
        <w:ind w:left="845" w:hanging="1440"/>
      </w:pPr>
      <w:rPr>
        <w:rFonts w:hint="default"/>
      </w:rPr>
    </w:lvl>
    <w:lvl w:ilvl="8">
      <w:start w:val="1"/>
      <w:numFmt w:val="decimal"/>
      <w:lvlText w:val="%1.%2.%3.%4.%5.%6.%7.%8.%9"/>
      <w:lvlJc w:val="left"/>
      <w:pPr>
        <w:tabs>
          <w:tab w:val="num" w:pos="760"/>
        </w:tabs>
        <w:ind w:left="760" w:hanging="1440"/>
      </w:pPr>
      <w:rPr>
        <w:rFonts w:hint="default"/>
      </w:rPr>
    </w:lvl>
  </w:abstractNum>
  <w:abstractNum w:abstractNumId="36"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6FBE2EBE"/>
    <w:multiLevelType w:val="multilevel"/>
    <w:tmpl w:val="F87A0B0A"/>
    <w:lvl w:ilvl="0">
      <w:start w:val="74"/>
      <w:numFmt w:val="decimal"/>
      <w:lvlText w:val="%1"/>
      <w:lvlJc w:val="left"/>
      <w:pPr>
        <w:tabs>
          <w:tab w:val="num" w:pos="360"/>
        </w:tabs>
        <w:ind w:left="360" w:hanging="360"/>
      </w:pPr>
      <w:rPr>
        <w:rFonts w:hint="default"/>
      </w:rPr>
    </w:lvl>
    <w:lvl w:ilvl="1">
      <w:start w:val="32"/>
      <w:numFmt w:val="decimal"/>
      <w:lvlText w:val="%1.%2"/>
      <w:lvlJc w:val="left"/>
      <w:pPr>
        <w:tabs>
          <w:tab w:val="num" w:pos="148"/>
        </w:tabs>
        <w:ind w:left="148" w:hanging="360"/>
      </w:pPr>
      <w:rPr>
        <w:rFonts w:hint="default"/>
      </w:rPr>
    </w:lvl>
    <w:lvl w:ilvl="2">
      <w:start w:val="40"/>
      <w:numFmt w:val="decimal"/>
      <w:lvlText w:val="%1.%2.%3"/>
      <w:lvlJc w:val="left"/>
      <w:pPr>
        <w:tabs>
          <w:tab w:val="num" w:pos="296"/>
        </w:tabs>
        <w:ind w:left="296" w:hanging="720"/>
      </w:pPr>
      <w:rPr>
        <w:rFonts w:hint="default"/>
      </w:rPr>
    </w:lvl>
    <w:lvl w:ilvl="3">
      <w:start w:val="356"/>
      <w:numFmt w:val="decimal"/>
      <w:lvlText w:val="%1.%2.%3.%4"/>
      <w:lvlJc w:val="left"/>
      <w:pPr>
        <w:tabs>
          <w:tab w:val="num" w:pos="84"/>
        </w:tabs>
        <w:ind w:left="84" w:hanging="720"/>
      </w:pPr>
      <w:rPr>
        <w:rFonts w:hint="default"/>
      </w:rPr>
    </w:lvl>
    <w:lvl w:ilvl="4">
      <w:start w:val="5"/>
      <w:numFmt w:val="decimal"/>
      <w:lvlText w:val="%1.%2.%3.%4.%5"/>
      <w:lvlJc w:val="left"/>
      <w:pPr>
        <w:tabs>
          <w:tab w:val="num" w:pos="232"/>
        </w:tabs>
        <w:ind w:left="232" w:hanging="1080"/>
      </w:pPr>
      <w:rPr>
        <w:rFonts w:hint="default"/>
      </w:rPr>
    </w:lvl>
    <w:lvl w:ilvl="5">
      <w:start w:val="1"/>
      <w:numFmt w:val="decimal"/>
      <w:lvlText w:val="%1.%2.%3.%4.%5.%6"/>
      <w:lvlJc w:val="left"/>
      <w:pPr>
        <w:tabs>
          <w:tab w:val="num" w:pos="20"/>
        </w:tabs>
        <w:ind w:left="20" w:hanging="1080"/>
      </w:pPr>
      <w:rPr>
        <w:rFonts w:hint="default"/>
      </w:rPr>
    </w:lvl>
    <w:lvl w:ilvl="6">
      <w:start w:val="1"/>
      <w:numFmt w:val="decimal"/>
      <w:lvlText w:val="%1.%2.%3.%4.%5.%6.%7"/>
      <w:lvlJc w:val="left"/>
      <w:pPr>
        <w:tabs>
          <w:tab w:val="num" w:pos="168"/>
        </w:tabs>
        <w:ind w:left="168" w:hanging="1440"/>
      </w:pPr>
      <w:rPr>
        <w:rFonts w:hint="default"/>
      </w:rPr>
    </w:lvl>
    <w:lvl w:ilvl="7">
      <w:start w:val="1"/>
      <w:numFmt w:val="decimal"/>
      <w:lvlText w:val="%1.%2.%3.%4.%5.%6.%7.%8"/>
      <w:lvlJc w:val="left"/>
      <w:pPr>
        <w:tabs>
          <w:tab w:val="num" w:pos="-44"/>
        </w:tabs>
        <w:ind w:left="-44" w:hanging="1440"/>
      </w:pPr>
      <w:rPr>
        <w:rFonts w:hint="default"/>
      </w:rPr>
    </w:lvl>
    <w:lvl w:ilvl="8">
      <w:start w:val="1"/>
      <w:numFmt w:val="decimal"/>
      <w:lvlText w:val="%1.%2.%3.%4.%5.%6.%7.%8.%9"/>
      <w:lvlJc w:val="left"/>
      <w:pPr>
        <w:tabs>
          <w:tab w:val="num" w:pos="104"/>
        </w:tabs>
        <w:ind w:left="104" w:hanging="1800"/>
      </w:pPr>
      <w:rPr>
        <w:rFonts w:hint="default"/>
      </w:rPr>
    </w:lvl>
  </w:abstractNum>
  <w:abstractNum w:abstractNumId="39"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3935C2"/>
    <w:multiLevelType w:val="hybridMultilevel"/>
    <w:tmpl w:val="2624B074"/>
    <w:lvl w:ilvl="0" w:tplc="336E8FC0">
      <w:start w:val="31"/>
      <w:numFmt w:val="bullet"/>
      <w:lvlText w:val="-"/>
      <w:lvlJc w:val="left"/>
      <w:pPr>
        <w:tabs>
          <w:tab w:val="num" w:pos="1494"/>
        </w:tabs>
        <w:ind w:left="1494" w:hanging="360"/>
      </w:pPr>
      <w:rPr>
        <w:rFonts w:ascii="Arial" w:eastAsia="Times New Roman" w:hAnsi="Arial" w:cs="Arial" w:hint="default"/>
      </w:rPr>
    </w:lvl>
    <w:lvl w:ilvl="1" w:tplc="40CC3830">
      <w:start w:val="1"/>
      <w:numFmt w:val="bullet"/>
      <w:lvlText w:val="o"/>
      <w:lvlJc w:val="left"/>
      <w:pPr>
        <w:tabs>
          <w:tab w:val="num" w:pos="2214"/>
        </w:tabs>
        <w:ind w:left="2214" w:hanging="360"/>
      </w:pPr>
      <w:rPr>
        <w:rFonts w:ascii="Courier New" w:hAnsi="Courier New" w:cs="Courier New" w:hint="default"/>
      </w:rPr>
    </w:lvl>
    <w:lvl w:ilvl="2" w:tplc="F4C005C6">
      <w:start w:val="1"/>
      <w:numFmt w:val="bullet"/>
      <w:lvlText w:val=""/>
      <w:lvlJc w:val="left"/>
      <w:pPr>
        <w:tabs>
          <w:tab w:val="num" w:pos="2934"/>
        </w:tabs>
        <w:ind w:left="2934" w:hanging="360"/>
      </w:pPr>
      <w:rPr>
        <w:rFonts w:ascii="Wingdings" w:hAnsi="Wingdings" w:hint="default"/>
      </w:rPr>
    </w:lvl>
    <w:lvl w:ilvl="3" w:tplc="D4DA59B4">
      <w:start w:val="1"/>
      <w:numFmt w:val="bullet"/>
      <w:lvlText w:val=""/>
      <w:lvlJc w:val="left"/>
      <w:pPr>
        <w:tabs>
          <w:tab w:val="num" w:pos="3654"/>
        </w:tabs>
        <w:ind w:left="3654" w:hanging="360"/>
      </w:pPr>
      <w:rPr>
        <w:rFonts w:ascii="Symbol" w:hAnsi="Symbol" w:hint="default"/>
      </w:rPr>
    </w:lvl>
    <w:lvl w:ilvl="4" w:tplc="B72817CA" w:tentative="1">
      <w:start w:val="1"/>
      <w:numFmt w:val="bullet"/>
      <w:lvlText w:val="o"/>
      <w:lvlJc w:val="left"/>
      <w:pPr>
        <w:tabs>
          <w:tab w:val="num" w:pos="4374"/>
        </w:tabs>
        <w:ind w:left="4374" w:hanging="360"/>
      </w:pPr>
      <w:rPr>
        <w:rFonts w:ascii="Courier New" w:hAnsi="Courier New" w:cs="Courier New" w:hint="default"/>
      </w:rPr>
    </w:lvl>
    <w:lvl w:ilvl="5" w:tplc="28327A08" w:tentative="1">
      <w:start w:val="1"/>
      <w:numFmt w:val="bullet"/>
      <w:lvlText w:val=""/>
      <w:lvlJc w:val="left"/>
      <w:pPr>
        <w:tabs>
          <w:tab w:val="num" w:pos="5094"/>
        </w:tabs>
        <w:ind w:left="5094" w:hanging="360"/>
      </w:pPr>
      <w:rPr>
        <w:rFonts w:ascii="Wingdings" w:hAnsi="Wingdings" w:hint="default"/>
      </w:rPr>
    </w:lvl>
    <w:lvl w:ilvl="6" w:tplc="EDE4ECF0" w:tentative="1">
      <w:start w:val="1"/>
      <w:numFmt w:val="bullet"/>
      <w:lvlText w:val=""/>
      <w:lvlJc w:val="left"/>
      <w:pPr>
        <w:tabs>
          <w:tab w:val="num" w:pos="5814"/>
        </w:tabs>
        <w:ind w:left="5814" w:hanging="360"/>
      </w:pPr>
      <w:rPr>
        <w:rFonts w:ascii="Symbol" w:hAnsi="Symbol" w:hint="default"/>
      </w:rPr>
    </w:lvl>
    <w:lvl w:ilvl="7" w:tplc="357A0DD6" w:tentative="1">
      <w:start w:val="1"/>
      <w:numFmt w:val="bullet"/>
      <w:lvlText w:val="o"/>
      <w:lvlJc w:val="left"/>
      <w:pPr>
        <w:tabs>
          <w:tab w:val="num" w:pos="6534"/>
        </w:tabs>
        <w:ind w:left="6534" w:hanging="360"/>
      </w:pPr>
      <w:rPr>
        <w:rFonts w:ascii="Courier New" w:hAnsi="Courier New" w:cs="Courier New" w:hint="default"/>
      </w:rPr>
    </w:lvl>
    <w:lvl w:ilvl="8" w:tplc="492C868A" w:tentative="1">
      <w:start w:val="1"/>
      <w:numFmt w:val="bullet"/>
      <w:lvlText w:val=""/>
      <w:lvlJc w:val="left"/>
      <w:pPr>
        <w:tabs>
          <w:tab w:val="num" w:pos="7254"/>
        </w:tabs>
        <w:ind w:left="7254" w:hanging="360"/>
      </w:pPr>
      <w:rPr>
        <w:rFonts w:ascii="Wingdings" w:hAnsi="Wingdings" w:hint="default"/>
      </w:rPr>
    </w:lvl>
  </w:abstractNum>
  <w:abstractNum w:abstractNumId="41"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E3566F"/>
    <w:multiLevelType w:val="hybridMultilevel"/>
    <w:tmpl w:val="CFF45662"/>
    <w:lvl w:ilvl="0" w:tplc="04130005">
      <w:start w:val="81"/>
      <w:numFmt w:val="bullet"/>
      <w:lvlText w:val="-"/>
      <w:lvlJc w:val="left"/>
      <w:pPr>
        <w:tabs>
          <w:tab w:val="num" w:pos="927"/>
        </w:tabs>
        <w:ind w:left="927" w:hanging="360"/>
      </w:pPr>
      <w:rPr>
        <w:rFonts w:ascii="Arial" w:eastAsia="Times New Roman" w:hAnsi="Arial" w:cs="Arial" w:hint="default"/>
      </w:rPr>
    </w:lvl>
    <w:lvl w:ilvl="1" w:tplc="04130003" w:tentative="1">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44"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561361033">
    <w:abstractNumId w:val="9"/>
  </w:num>
  <w:num w:numId="2" w16cid:durableId="853810356">
    <w:abstractNumId w:val="6"/>
  </w:num>
  <w:num w:numId="3" w16cid:durableId="1342123910">
    <w:abstractNumId w:val="10"/>
  </w:num>
  <w:num w:numId="4" w16cid:durableId="1375158776">
    <w:abstractNumId w:val="23"/>
  </w:num>
  <w:num w:numId="5" w16cid:durableId="250823971">
    <w:abstractNumId w:val="11"/>
  </w:num>
  <w:num w:numId="6" w16cid:durableId="88159956">
    <w:abstractNumId w:val="12"/>
  </w:num>
  <w:num w:numId="7" w16cid:durableId="560479715">
    <w:abstractNumId w:val="28"/>
  </w:num>
  <w:num w:numId="8" w16cid:durableId="2140604150">
    <w:abstractNumId w:val="16"/>
  </w:num>
  <w:num w:numId="9" w16cid:durableId="887647674">
    <w:abstractNumId w:val="32"/>
  </w:num>
  <w:num w:numId="10" w16cid:durableId="965508336">
    <w:abstractNumId w:val="24"/>
  </w:num>
  <w:num w:numId="11" w16cid:durableId="1423532194">
    <w:abstractNumId w:val="15"/>
  </w:num>
  <w:num w:numId="12" w16cid:durableId="1968006197">
    <w:abstractNumId w:val="22"/>
  </w:num>
  <w:num w:numId="13" w16cid:durableId="2126465106">
    <w:abstractNumId w:val="7"/>
  </w:num>
  <w:num w:numId="14" w16cid:durableId="824977854">
    <w:abstractNumId w:val="5"/>
  </w:num>
  <w:num w:numId="15" w16cid:durableId="690761699">
    <w:abstractNumId w:val="4"/>
  </w:num>
  <w:num w:numId="16" w16cid:durableId="1561402415">
    <w:abstractNumId w:val="8"/>
  </w:num>
  <w:num w:numId="17" w16cid:durableId="1936478006">
    <w:abstractNumId w:val="3"/>
  </w:num>
  <w:num w:numId="18" w16cid:durableId="4014748">
    <w:abstractNumId w:val="2"/>
  </w:num>
  <w:num w:numId="19" w16cid:durableId="625427032">
    <w:abstractNumId w:val="1"/>
  </w:num>
  <w:num w:numId="20" w16cid:durableId="2007202006">
    <w:abstractNumId w:val="0"/>
  </w:num>
  <w:num w:numId="21" w16cid:durableId="1961954664">
    <w:abstractNumId w:val="14"/>
  </w:num>
  <w:num w:numId="22" w16cid:durableId="142351820">
    <w:abstractNumId w:val="26"/>
  </w:num>
  <w:num w:numId="23" w16cid:durableId="1211844716">
    <w:abstractNumId w:val="30"/>
  </w:num>
  <w:num w:numId="24" w16cid:durableId="311567857">
    <w:abstractNumId w:val="25"/>
  </w:num>
  <w:num w:numId="25" w16cid:durableId="909316986">
    <w:abstractNumId w:val="34"/>
  </w:num>
  <w:num w:numId="26" w16cid:durableId="1957518798">
    <w:abstractNumId w:val="19"/>
  </w:num>
  <w:num w:numId="27" w16cid:durableId="1661543406">
    <w:abstractNumId w:val="31"/>
  </w:num>
  <w:num w:numId="28" w16cid:durableId="343361751">
    <w:abstractNumId w:val="20"/>
  </w:num>
  <w:num w:numId="29" w16cid:durableId="648899979">
    <w:abstractNumId w:val="44"/>
  </w:num>
  <w:num w:numId="30" w16cid:durableId="938292053">
    <w:abstractNumId w:val="37"/>
  </w:num>
  <w:num w:numId="31" w16cid:durableId="1999917567">
    <w:abstractNumId w:val="42"/>
  </w:num>
  <w:num w:numId="32" w16cid:durableId="1660420833">
    <w:abstractNumId w:val="17"/>
  </w:num>
  <w:num w:numId="33" w16cid:durableId="510991919">
    <w:abstractNumId w:val="18"/>
  </w:num>
  <w:num w:numId="34" w16cid:durableId="369385131">
    <w:abstractNumId w:val="39"/>
  </w:num>
  <w:num w:numId="35" w16cid:durableId="146093377">
    <w:abstractNumId w:val="36"/>
  </w:num>
  <w:num w:numId="36" w16cid:durableId="1305233498">
    <w:abstractNumId w:val="41"/>
  </w:num>
  <w:num w:numId="37" w16cid:durableId="1755471635">
    <w:abstractNumId w:val="45"/>
  </w:num>
  <w:num w:numId="38" w16cid:durableId="557783718">
    <w:abstractNumId w:val="29"/>
  </w:num>
  <w:num w:numId="39" w16cid:durableId="388459943">
    <w:abstractNumId w:val="38"/>
  </w:num>
  <w:num w:numId="40" w16cid:durableId="1901286525">
    <w:abstractNumId w:val="21"/>
  </w:num>
  <w:num w:numId="41" w16cid:durableId="230971992">
    <w:abstractNumId w:val="27"/>
  </w:num>
  <w:num w:numId="42" w16cid:durableId="678237545">
    <w:abstractNumId w:val="43"/>
  </w:num>
  <w:num w:numId="43" w16cid:durableId="67847771">
    <w:abstractNumId w:val="35"/>
  </w:num>
  <w:num w:numId="44" w16cid:durableId="1312978005">
    <w:abstractNumId w:val="40"/>
  </w:num>
  <w:num w:numId="45" w16cid:durableId="770468163">
    <w:abstractNumId w:val="33"/>
  </w:num>
  <w:num w:numId="46" w16cid:durableId="2389037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FCE"/>
    <w:rsid w:val="00006796"/>
    <w:rsid w:val="00027717"/>
    <w:rsid w:val="00046C60"/>
    <w:rsid w:val="0006605D"/>
    <w:rsid w:val="00085097"/>
    <w:rsid w:val="0009722F"/>
    <w:rsid w:val="000A2C27"/>
    <w:rsid w:val="000D7D71"/>
    <w:rsid w:val="000E3A9E"/>
    <w:rsid w:val="00107347"/>
    <w:rsid w:val="001135CD"/>
    <w:rsid w:val="001165D0"/>
    <w:rsid w:val="00120AB1"/>
    <w:rsid w:val="001278E8"/>
    <w:rsid w:val="00162635"/>
    <w:rsid w:val="001A19C5"/>
    <w:rsid w:val="001C189D"/>
    <w:rsid w:val="001C2678"/>
    <w:rsid w:val="001C310A"/>
    <w:rsid w:val="001D3D57"/>
    <w:rsid w:val="001E06DE"/>
    <w:rsid w:val="00203CEA"/>
    <w:rsid w:val="00246DAE"/>
    <w:rsid w:val="00251BBF"/>
    <w:rsid w:val="002B198C"/>
    <w:rsid w:val="002C1770"/>
    <w:rsid w:val="002D6FAC"/>
    <w:rsid w:val="002F449D"/>
    <w:rsid w:val="00313976"/>
    <w:rsid w:val="00370263"/>
    <w:rsid w:val="00377AEA"/>
    <w:rsid w:val="00386B68"/>
    <w:rsid w:val="003A0859"/>
    <w:rsid w:val="003A0E79"/>
    <w:rsid w:val="004027DE"/>
    <w:rsid w:val="0040624C"/>
    <w:rsid w:val="00410AB5"/>
    <w:rsid w:val="00437A71"/>
    <w:rsid w:val="004731C5"/>
    <w:rsid w:val="00475B98"/>
    <w:rsid w:val="00480AEB"/>
    <w:rsid w:val="004A4BCB"/>
    <w:rsid w:val="004B3D1A"/>
    <w:rsid w:val="005149FB"/>
    <w:rsid w:val="005274AA"/>
    <w:rsid w:val="00550A59"/>
    <w:rsid w:val="00566E96"/>
    <w:rsid w:val="00571DD8"/>
    <w:rsid w:val="005B0799"/>
    <w:rsid w:val="005B1CCA"/>
    <w:rsid w:val="005C64BB"/>
    <w:rsid w:val="005D291B"/>
    <w:rsid w:val="0061786E"/>
    <w:rsid w:val="00643E7D"/>
    <w:rsid w:val="00655F07"/>
    <w:rsid w:val="00670F4A"/>
    <w:rsid w:val="006B11A1"/>
    <w:rsid w:val="006C1827"/>
    <w:rsid w:val="006E23BA"/>
    <w:rsid w:val="006E2500"/>
    <w:rsid w:val="006E29D5"/>
    <w:rsid w:val="00705C6B"/>
    <w:rsid w:val="00724672"/>
    <w:rsid w:val="0075637E"/>
    <w:rsid w:val="007646B7"/>
    <w:rsid w:val="007A03EE"/>
    <w:rsid w:val="007A41F6"/>
    <w:rsid w:val="007B4615"/>
    <w:rsid w:val="007D42F5"/>
    <w:rsid w:val="007E0EB5"/>
    <w:rsid w:val="007F2594"/>
    <w:rsid w:val="00801E9D"/>
    <w:rsid w:val="00803B0A"/>
    <w:rsid w:val="0082064E"/>
    <w:rsid w:val="008506B8"/>
    <w:rsid w:val="00865F11"/>
    <w:rsid w:val="0089042C"/>
    <w:rsid w:val="0089386F"/>
    <w:rsid w:val="008A01A5"/>
    <w:rsid w:val="008C741E"/>
    <w:rsid w:val="008D04B9"/>
    <w:rsid w:val="008E4338"/>
    <w:rsid w:val="00911C5B"/>
    <w:rsid w:val="00913566"/>
    <w:rsid w:val="00935DAF"/>
    <w:rsid w:val="009416D6"/>
    <w:rsid w:val="009933FF"/>
    <w:rsid w:val="009A230F"/>
    <w:rsid w:val="009A23C5"/>
    <w:rsid w:val="009A2AFA"/>
    <w:rsid w:val="009F363F"/>
    <w:rsid w:val="00A31AA4"/>
    <w:rsid w:val="00A35602"/>
    <w:rsid w:val="00A83A61"/>
    <w:rsid w:val="00A870A1"/>
    <w:rsid w:val="00A96939"/>
    <w:rsid w:val="00AA0A7A"/>
    <w:rsid w:val="00AA1C19"/>
    <w:rsid w:val="00AB03E5"/>
    <w:rsid w:val="00B174F3"/>
    <w:rsid w:val="00B43FDC"/>
    <w:rsid w:val="00B505CB"/>
    <w:rsid w:val="00B50DEF"/>
    <w:rsid w:val="00B64683"/>
    <w:rsid w:val="00B66C68"/>
    <w:rsid w:val="00B97DE7"/>
    <w:rsid w:val="00BB76CB"/>
    <w:rsid w:val="00BB7801"/>
    <w:rsid w:val="00BD132B"/>
    <w:rsid w:val="00BD327A"/>
    <w:rsid w:val="00C33118"/>
    <w:rsid w:val="00CB55D5"/>
    <w:rsid w:val="00CC1428"/>
    <w:rsid w:val="00CC7DB0"/>
    <w:rsid w:val="00D47469"/>
    <w:rsid w:val="00D5033A"/>
    <w:rsid w:val="00D55087"/>
    <w:rsid w:val="00D71885"/>
    <w:rsid w:val="00D76463"/>
    <w:rsid w:val="00D77F3C"/>
    <w:rsid w:val="00D80D0E"/>
    <w:rsid w:val="00D9148D"/>
    <w:rsid w:val="00DC3333"/>
    <w:rsid w:val="00DD5BB8"/>
    <w:rsid w:val="00DD718B"/>
    <w:rsid w:val="00DE0136"/>
    <w:rsid w:val="00E17DF0"/>
    <w:rsid w:val="00E27CFF"/>
    <w:rsid w:val="00E3506E"/>
    <w:rsid w:val="00E40EFE"/>
    <w:rsid w:val="00E421DC"/>
    <w:rsid w:val="00E46968"/>
    <w:rsid w:val="00E519B1"/>
    <w:rsid w:val="00E56979"/>
    <w:rsid w:val="00E92A27"/>
    <w:rsid w:val="00E92CBB"/>
    <w:rsid w:val="00EB4FCE"/>
    <w:rsid w:val="00EE0B1E"/>
    <w:rsid w:val="00F137E9"/>
    <w:rsid w:val="00F4325E"/>
    <w:rsid w:val="00F76EB4"/>
    <w:rsid w:val="00FB4AD1"/>
    <w:rsid w:val="00FB7BB5"/>
    <w:rsid w:val="00FC74B7"/>
    <w:rsid w:val="00FD16AF"/>
    <w:rsid w:val="00FF74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6F7F7"/>
  <w15:chartTrackingRefBased/>
  <w15:docId w15:val="{4F7018E4-E6B8-5A4A-A633-BDC75B9A5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Standaard">
    <w:name w:val="Normal"/>
    <w:qFormat/>
    <w:rsid w:val="001C310A"/>
    <w:pPr>
      <w:jc w:val="both"/>
    </w:pPr>
  </w:style>
  <w:style w:type="paragraph" w:styleId="Kop1">
    <w:name w:val="heading 1"/>
    <w:basedOn w:val="Standaard"/>
    <w:next w:val="Hoofdstuk"/>
    <w:link w:val="Kop1Char"/>
    <w:autoRedefine/>
    <w:qFormat/>
    <w:rsid w:val="001C310A"/>
    <w:pPr>
      <w:keepNext/>
      <w:spacing w:before="40" w:after="20"/>
      <w:ind w:left="567" w:hanging="1418"/>
      <w:outlineLvl w:val="0"/>
    </w:pPr>
    <w:rPr>
      <w:rFonts w:ascii="Arial" w:hAnsi="Arial"/>
      <w:b/>
      <w:lang w:val="en-US"/>
    </w:rPr>
  </w:style>
  <w:style w:type="paragraph" w:styleId="Kop2">
    <w:name w:val="heading 2"/>
    <w:next w:val="Standaard"/>
    <w:autoRedefine/>
    <w:qFormat/>
    <w:rsid w:val="001C310A"/>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1C310A"/>
    <w:pPr>
      <w:outlineLvl w:val="2"/>
    </w:pPr>
    <w:rPr>
      <w:bCs/>
    </w:rPr>
  </w:style>
  <w:style w:type="paragraph" w:styleId="Kop4">
    <w:name w:val="heading 4"/>
    <w:basedOn w:val="Standaard"/>
    <w:next w:val="Standaard"/>
    <w:link w:val="Kop4Char"/>
    <w:autoRedefine/>
    <w:qFormat/>
    <w:rsid w:val="001C310A"/>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1C310A"/>
    <w:pPr>
      <w:ind w:hanging="737"/>
      <w:jc w:val="left"/>
      <w:outlineLvl w:val="4"/>
    </w:pPr>
    <w:rPr>
      <w:b/>
      <w:bCs/>
      <w:color w:val="auto"/>
      <w:sz w:val="18"/>
      <w:lang w:val="en-US"/>
    </w:rPr>
  </w:style>
  <w:style w:type="paragraph" w:styleId="Kop6">
    <w:name w:val="heading 6"/>
    <w:basedOn w:val="Kop5"/>
    <w:next w:val="Standaard"/>
    <w:link w:val="Kop6Char"/>
    <w:qFormat/>
    <w:rsid w:val="001C310A"/>
    <w:pPr>
      <w:spacing w:before="80"/>
      <w:outlineLvl w:val="5"/>
    </w:pPr>
    <w:rPr>
      <w:b w:val="0"/>
      <w:bCs w:val="0"/>
      <w:lang w:val="nl-NL"/>
    </w:rPr>
  </w:style>
  <w:style w:type="paragraph" w:styleId="Kop7">
    <w:name w:val="heading 7"/>
    <w:basedOn w:val="Kop6"/>
    <w:next w:val="Standaard"/>
    <w:link w:val="Kop7Char"/>
    <w:qFormat/>
    <w:rsid w:val="001C310A"/>
    <w:pPr>
      <w:outlineLvl w:val="6"/>
    </w:pPr>
    <w:rPr>
      <w:i/>
    </w:rPr>
  </w:style>
  <w:style w:type="paragraph" w:styleId="Kop8">
    <w:name w:val="heading 8"/>
    <w:basedOn w:val="Standaard"/>
    <w:next w:val="Kop7"/>
    <w:link w:val="Kop8Char"/>
    <w:qFormat/>
    <w:rsid w:val="001C310A"/>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1C310A"/>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n">
    <w:name w:val="Lijn"/>
    <w:basedOn w:val="Standaard"/>
    <w:link w:val="LijnChar"/>
    <w:autoRedefine/>
    <w:rsid w:val="001C310A"/>
    <w:pPr>
      <w:tabs>
        <w:tab w:val="left" w:pos="567"/>
        <w:tab w:val="left" w:pos="1134"/>
        <w:tab w:val="left" w:pos="1701"/>
      </w:tabs>
      <w:spacing w:before="80" w:after="80"/>
      <w:ind w:left="-851"/>
    </w:pPr>
    <w:rPr>
      <w:rFonts w:ascii="Helvetica" w:hAnsi="Helvetica"/>
      <w:color w:val="000000"/>
      <w:spacing w:val="-2"/>
      <w:sz w:val="16"/>
    </w:rPr>
  </w:style>
  <w:style w:type="character" w:customStyle="1" w:styleId="Merk1Char">
    <w:name w:val="Merk1 Char"/>
    <w:link w:val="Merk1"/>
    <w:rsid w:val="001C310A"/>
    <w:rPr>
      <w:rFonts w:ascii="Arial" w:hAnsi="Arial"/>
      <w:b/>
      <w:color w:val="FF0000"/>
      <w:sz w:val="16"/>
      <w:lang w:val="nl-BE"/>
    </w:rPr>
  </w:style>
  <w:style w:type="character" w:customStyle="1" w:styleId="VolgnrChar">
    <w:name w:val="Volgnr Char"/>
    <w:link w:val="Volgnr"/>
    <w:rsid w:val="001C310A"/>
    <w:rPr>
      <w:rFonts w:ascii="Arial" w:hAnsi="Arial"/>
      <w:color w:val="000000"/>
      <w:sz w:val="16"/>
      <w:lang w:val="nl"/>
    </w:rPr>
  </w:style>
  <w:style w:type="character" w:customStyle="1" w:styleId="Kop4Char">
    <w:name w:val="Kop 4 Char"/>
    <w:link w:val="Kop4"/>
    <w:rsid w:val="001C310A"/>
    <w:rPr>
      <w:rFonts w:ascii="Arial" w:hAnsi="Arial"/>
      <w:color w:val="0000FF"/>
      <w:sz w:val="16"/>
    </w:rPr>
  </w:style>
  <w:style w:type="paragraph" w:customStyle="1" w:styleId="Merk2">
    <w:name w:val="Merk2"/>
    <w:basedOn w:val="Merk1"/>
    <w:rsid w:val="001C310A"/>
    <w:pPr>
      <w:spacing w:before="60" w:after="60"/>
      <w:ind w:left="567" w:hanging="1418"/>
    </w:pPr>
    <w:rPr>
      <w:b w:val="0"/>
      <w:color w:val="0000FF"/>
    </w:rPr>
  </w:style>
  <w:style w:type="paragraph" w:customStyle="1" w:styleId="Merk1">
    <w:name w:val="Merk1"/>
    <w:basedOn w:val="Volgnr"/>
    <w:next w:val="Kop4"/>
    <w:link w:val="Merk1Char"/>
    <w:rsid w:val="001C310A"/>
    <w:pPr>
      <w:spacing w:before="40" w:after="20"/>
    </w:pPr>
    <w:rPr>
      <w:b/>
      <w:color w:val="FF0000"/>
      <w:lang w:val="nl-BE"/>
    </w:rPr>
  </w:style>
  <w:style w:type="paragraph" w:customStyle="1" w:styleId="Volgnr">
    <w:name w:val="Volgnr"/>
    <w:basedOn w:val="Standaard"/>
    <w:next w:val="Standaard"/>
    <w:link w:val="VolgnrChar"/>
    <w:rsid w:val="001C310A"/>
    <w:pPr>
      <w:ind w:left="-851"/>
      <w:outlineLvl w:val="3"/>
    </w:pPr>
    <w:rPr>
      <w:rFonts w:ascii="Arial" w:hAnsi="Arial"/>
      <w:color w:val="000000"/>
      <w:sz w:val="16"/>
      <w:lang w:val="nl"/>
    </w:rPr>
  </w:style>
  <w:style w:type="character" w:customStyle="1" w:styleId="OptieChar">
    <w:name w:val="OptieChar"/>
    <w:rsid w:val="001C310A"/>
    <w:rPr>
      <w:color w:val="FF0000"/>
    </w:rPr>
  </w:style>
  <w:style w:type="character" w:customStyle="1" w:styleId="MerkChar">
    <w:name w:val="MerkChar"/>
    <w:rsid w:val="001C310A"/>
    <w:rPr>
      <w:color w:val="FF6600"/>
    </w:rPr>
  </w:style>
  <w:style w:type="character" w:customStyle="1" w:styleId="MeetChar">
    <w:name w:val="MeetChar"/>
    <w:rsid w:val="001C310A"/>
    <w:rPr>
      <w:b/>
      <w:color w:val="008080"/>
    </w:rPr>
  </w:style>
  <w:style w:type="character" w:customStyle="1" w:styleId="Referentie">
    <w:name w:val="Referentie"/>
    <w:rsid w:val="001C310A"/>
    <w:rPr>
      <w:color w:val="FF6600"/>
    </w:rPr>
  </w:style>
  <w:style w:type="paragraph" w:customStyle="1" w:styleId="SfbCode">
    <w:name w:val="Sfb_Code"/>
    <w:basedOn w:val="Standaard"/>
    <w:next w:val="Lijn"/>
    <w:link w:val="SfbCodeChar"/>
    <w:autoRedefine/>
    <w:rsid w:val="001C310A"/>
    <w:pPr>
      <w:spacing w:before="20" w:after="40"/>
      <w:ind w:left="567"/>
    </w:pPr>
    <w:rPr>
      <w:rFonts w:ascii="Arial" w:hAnsi="Arial" w:cs="Arial"/>
      <w:b/>
      <w:snapToGrid w:val="0"/>
      <w:color w:val="FF0000"/>
      <w:sz w:val="18"/>
      <w:szCs w:val="18"/>
    </w:rPr>
  </w:style>
  <w:style w:type="character" w:customStyle="1" w:styleId="Kop5BlauwChar">
    <w:name w:val="Kop 5 + Blauw Char"/>
    <w:link w:val="Kop5Blauw"/>
    <w:rsid w:val="001C310A"/>
    <w:rPr>
      <w:rFonts w:ascii="Arial" w:hAnsi="Arial"/>
      <w:b/>
      <w:bCs/>
      <w:color w:val="0000FF"/>
      <w:sz w:val="18"/>
      <w:lang w:val="en-US"/>
    </w:rPr>
  </w:style>
  <w:style w:type="character" w:customStyle="1" w:styleId="Kop5Char">
    <w:name w:val="Kop 5 Char"/>
    <w:link w:val="Kop5"/>
    <w:rsid w:val="001C310A"/>
    <w:rPr>
      <w:rFonts w:ascii="Arial" w:hAnsi="Arial"/>
      <w:b/>
      <w:bCs/>
      <w:sz w:val="18"/>
      <w:lang w:val="en-US"/>
    </w:rPr>
  </w:style>
  <w:style w:type="paragraph" w:customStyle="1" w:styleId="83ProM">
    <w:name w:val="8.3 Pro M"/>
    <w:basedOn w:val="Standaard"/>
    <w:link w:val="83ProMChar"/>
    <w:autoRedefine/>
    <w:rsid w:val="001C310A"/>
    <w:pPr>
      <w:tabs>
        <w:tab w:val="left" w:pos="1418"/>
      </w:tabs>
      <w:spacing w:before="20" w:after="40"/>
      <w:ind w:left="1418" w:hanging="284"/>
    </w:pPr>
    <w:rPr>
      <w:rFonts w:ascii="Arial" w:hAnsi="Arial"/>
      <w:i/>
      <w:color w:val="999999"/>
      <w:sz w:val="16"/>
      <w:lang w:val="en-US"/>
    </w:rPr>
  </w:style>
  <w:style w:type="paragraph" w:customStyle="1" w:styleId="81">
    <w:name w:val="8.1"/>
    <w:basedOn w:val="Standaard"/>
    <w:link w:val="81Char"/>
    <w:rsid w:val="001C310A"/>
    <w:pPr>
      <w:tabs>
        <w:tab w:val="left" w:pos="851"/>
      </w:tabs>
      <w:spacing w:before="20" w:after="40"/>
      <w:ind w:left="851" w:hanging="284"/>
    </w:pPr>
    <w:rPr>
      <w:rFonts w:ascii="Arial" w:hAnsi="Arial" w:cs="Arial"/>
      <w:sz w:val="18"/>
      <w:szCs w:val="18"/>
    </w:rPr>
  </w:style>
  <w:style w:type="paragraph" w:customStyle="1" w:styleId="80">
    <w:name w:val="8.0"/>
    <w:basedOn w:val="Standaard"/>
    <w:link w:val="80Char"/>
    <w:autoRedefine/>
    <w:rsid w:val="001C310A"/>
    <w:pPr>
      <w:tabs>
        <w:tab w:val="left" w:pos="284"/>
      </w:tabs>
      <w:spacing w:before="20" w:after="40"/>
      <w:ind w:left="567"/>
    </w:pPr>
    <w:rPr>
      <w:rFonts w:ascii="Arial" w:hAnsi="Arial" w:cs="Arial"/>
      <w:sz w:val="18"/>
      <w:szCs w:val="18"/>
    </w:rPr>
  </w:style>
  <w:style w:type="character" w:styleId="Hyperlink">
    <w:name w:val="Hyperlink"/>
    <w:uiPriority w:val="99"/>
    <w:rsid w:val="001C310A"/>
    <w:rPr>
      <w:color w:val="0000FF"/>
      <w:u w:val="single"/>
    </w:rPr>
  </w:style>
  <w:style w:type="paragraph" w:customStyle="1" w:styleId="83Normen">
    <w:name w:val="8.3 Normen"/>
    <w:basedOn w:val="83Kenm"/>
    <w:link w:val="83NormenChar"/>
    <w:rsid w:val="005149FB"/>
    <w:pPr>
      <w:tabs>
        <w:tab w:val="clear" w:pos="4253"/>
      </w:tabs>
      <w:ind w:left="709" w:hanging="113"/>
    </w:pPr>
    <w:rPr>
      <w:color w:val="008000"/>
    </w:rPr>
  </w:style>
  <w:style w:type="paragraph" w:customStyle="1" w:styleId="83Kenm">
    <w:name w:val="8.3 Kenm"/>
    <w:basedOn w:val="83"/>
    <w:autoRedefine/>
    <w:rsid w:val="00E92A27"/>
    <w:pPr>
      <w:tabs>
        <w:tab w:val="left" w:pos="4253"/>
      </w:tabs>
      <w:spacing w:before="80"/>
      <w:ind w:left="3969" w:hanging="2835"/>
      <w:jc w:val="left"/>
    </w:pPr>
    <w:rPr>
      <w:sz w:val="16"/>
    </w:rPr>
  </w:style>
  <w:style w:type="paragraph" w:customStyle="1" w:styleId="83">
    <w:name w:val="8.3"/>
    <w:basedOn w:val="82"/>
    <w:link w:val="83Char1"/>
    <w:rsid w:val="001C310A"/>
    <w:pPr>
      <w:tabs>
        <w:tab w:val="clear" w:pos="1134"/>
        <w:tab w:val="left" w:pos="1418"/>
      </w:tabs>
      <w:ind w:left="1418"/>
    </w:pPr>
  </w:style>
  <w:style w:type="paragraph" w:customStyle="1" w:styleId="82">
    <w:name w:val="8.2"/>
    <w:basedOn w:val="81"/>
    <w:link w:val="82Char1"/>
    <w:rsid w:val="001C310A"/>
    <w:pPr>
      <w:tabs>
        <w:tab w:val="clear" w:pos="851"/>
        <w:tab w:val="left" w:pos="1134"/>
      </w:tabs>
      <w:ind w:left="1135"/>
    </w:pPr>
  </w:style>
  <w:style w:type="paragraph" w:styleId="Normaalweb">
    <w:name w:val="Normal (Web)"/>
    <w:basedOn w:val="Standaard"/>
    <w:semiHidden/>
    <w:pPr>
      <w:spacing w:before="100" w:beforeAutospacing="1" w:after="100" w:afterAutospacing="1"/>
    </w:pPr>
  </w:style>
  <w:style w:type="paragraph" w:customStyle="1" w:styleId="82link2">
    <w:name w:val="8.2 link 2"/>
    <w:basedOn w:val="81link1"/>
    <w:rsid w:val="001C310A"/>
    <w:pPr>
      <w:tabs>
        <w:tab w:val="clear" w:pos="851"/>
        <w:tab w:val="left" w:pos="1134"/>
        <w:tab w:val="left" w:pos="1843"/>
        <w:tab w:val="left" w:pos="2552"/>
      </w:tabs>
      <w:ind w:left="1135"/>
    </w:pPr>
    <w:rPr>
      <w:color w:val="auto"/>
    </w:rPr>
  </w:style>
  <w:style w:type="paragraph" w:customStyle="1" w:styleId="81link1">
    <w:name w:val="8.1 link1"/>
    <w:basedOn w:val="81"/>
    <w:rsid w:val="001C310A"/>
    <w:pPr>
      <w:tabs>
        <w:tab w:val="left" w:pos="1560"/>
      </w:tabs>
    </w:pPr>
    <w:rPr>
      <w:color w:val="000000"/>
      <w:sz w:val="16"/>
      <w:lang w:eastAsia="en-US"/>
    </w:rPr>
  </w:style>
  <w:style w:type="character" w:customStyle="1" w:styleId="Kop1Char">
    <w:name w:val="Kop 1 Char"/>
    <w:link w:val="Kop1"/>
    <w:rsid w:val="001C310A"/>
    <w:rPr>
      <w:rFonts w:ascii="Arial" w:hAnsi="Arial"/>
      <w:b/>
      <w:lang w:val="en-US"/>
    </w:rPr>
  </w:style>
  <w:style w:type="paragraph" w:customStyle="1" w:styleId="Hoofdstuk">
    <w:name w:val="Hoofdstuk"/>
    <w:basedOn w:val="Standaard"/>
    <w:next w:val="Standaard"/>
    <w:autoRedefine/>
    <w:rsid w:val="001C310A"/>
    <w:pPr>
      <w:tabs>
        <w:tab w:val="left" w:pos="567"/>
        <w:tab w:val="left" w:pos="1134"/>
        <w:tab w:val="left" w:pos="1701"/>
      </w:tabs>
      <w:ind w:left="-851"/>
      <w:outlineLvl w:val="0"/>
    </w:pPr>
    <w:rPr>
      <w:rFonts w:ascii="Arial" w:hAnsi="Arial"/>
      <w:b/>
      <w:color w:val="000000"/>
      <w:sz w:val="18"/>
    </w:rPr>
  </w:style>
  <w:style w:type="character" w:customStyle="1" w:styleId="Kop6Char">
    <w:name w:val="Kop 6 Char"/>
    <w:link w:val="Kop6"/>
    <w:rsid w:val="001C310A"/>
    <w:rPr>
      <w:rFonts w:ascii="Arial" w:hAnsi="Arial"/>
      <w:sz w:val="18"/>
    </w:rPr>
  </w:style>
  <w:style w:type="paragraph" w:customStyle="1" w:styleId="81Def">
    <w:name w:val="8.1 Def"/>
    <w:basedOn w:val="81"/>
    <w:rsid w:val="001C310A"/>
    <w:rPr>
      <w:i/>
      <w:color w:val="808080"/>
      <w:sz w:val="16"/>
    </w:rPr>
  </w:style>
  <w:style w:type="paragraph" w:customStyle="1" w:styleId="Deel">
    <w:name w:val="Deel"/>
    <w:basedOn w:val="Standaard"/>
    <w:autoRedefine/>
    <w:rsid w:val="001C310A"/>
    <w:pPr>
      <w:tabs>
        <w:tab w:val="left" w:pos="567"/>
        <w:tab w:val="left" w:pos="1134"/>
        <w:tab w:val="left" w:pos="1701"/>
      </w:tabs>
      <w:ind w:left="-851"/>
      <w:outlineLvl w:val="0"/>
    </w:pPr>
    <w:rPr>
      <w:rFonts w:ascii="Arial" w:hAnsi="Arial"/>
      <w:b/>
      <w:color w:val="FF0000"/>
      <w:sz w:val="18"/>
    </w:rPr>
  </w:style>
  <w:style w:type="paragraph" w:styleId="Inhopg1">
    <w:name w:val="toc 1"/>
    <w:basedOn w:val="Standaard"/>
    <w:next w:val="Standaard"/>
    <w:uiPriority w:val="39"/>
    <w:rsid w:val="001C310A"/>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1C310A"/>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1C310A"/>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uiPriority w:val="39"/>
    <w:rsid w:val="001C310A"/>
    <w:pPr>
      <w:tabs>
        <w:tab w:val="right" w:leader="dot" w:pos="8505"/>
      </w:tabs>
      <w:ind w:left="960"/>
    </w:pPr>
    <w:rPr>
      <w:sz w:val="16"/>
    </w:rPr>
  </w:style>
  <w:style w:type="character" w:customStyle="1" w:styleId="LijnChar">
    <w:name w:val="Lijn Char"/>
    <w:link w:val="Lijn"/>
    <w:rsid w:val="001C310A"/>
    <w:rPr>
      <w:rFonts w:ascii="Helvetica" w:hAnsi="Helvetica"/>
      <w:color w:val="000000"/>
      <w:spacing w:val="-2"/>
      <w:sz w:val="16"/>
      <w:lang w:val="nl-BE"/>
    </w:rPr>
  </w:style>
  <w:style w:type="paragraph" w:customStyle="1" w:styleId="Bestek">
    <w:name w:val="Bestek"/>
    <w:basedOn w:val="Standaard"/>
    <w:rsid w:val="001C310A"/>
    <w:pPr>
      <w:ind w:left="-851"/>
    </w:pPr>
    <w:rPr>
      <w:rFonts w:ascii="Arial" w:hAnsi="Arial"/>
      <w:b/>
      <w:color w:val="FF0000"/>
    </w:rPr>
  </w:style>
  <w:style w:type="paragraph" w:customStyle="1" w:styleId="Hoofdgroep">
    <w:name w:val="Hoofdgroep"/>
    <w:basedOn w:val="Hoofdstuk"/>
    <w:rsid w:val="001C310A"/>
    <w:pPr>
      <w:outlineLvl w:val="1"/>
    </w:pPr>
    <w:rPr>
      <w:rFonts w:ascii="Helvetica" w:hAnsi="Helvetica"/>
      <w:b w:val="0"/>
      <w:color w:val="0000FF"/>
    </w:rPr>
  </w:style>
  <w:style w:type="character" w:customStyle="1" w:styleId="RevisieDatum">
    <w:name w:val="RevisieDatum"/>
    <w:rsid w:val="001C310A"/>
    <w:rPr>
      <w:vanish/>
      <w:color w:val="auto"/>
    </w:rPr>
  </w:style>
  <w:style w:type="paragraph" w:customStyle="1" w:styleId="Kop5Blauw">
    <w:name w:val="Kop 5 + Blauw"/>
    <w:basedOn w:val="Kop5"/>
    <w:link w:val="Kop5BlauwChar"/>
    <w:rsid w:val="001C310A"/>
    <w:rPr>
      <w:color w:val="0000FF"/>
    </w:rPr>
  </w:style>
  <w:style w:type="character" w:customStyle="1" w:styleId="SfbCodeChar">
    <w:name w:val="Sfb_Code Char"/>
    <w:link w:val="SfbCode"/>
    <w:rsid w:val="001C310A"/>
    <w:rPr>
      <w:rFonts w:ascii="Arial" w:hAnsi="Arial" w:cs="Arial"/>
      <w:b/>
      <w:snapToGrid w:val="0"/>
      <w:color w:val="FF0000"/>
      <w:sz w:val="18"/>
      <w:szCs w:val="18"/>
      <w:lang w:val="nl-BE"/>
    </w:rPr>
  </w:style>
  <w:style w:type="character" w:customStyle="1" w:styleId="81Char">
    <w:name w:val="8.1 Char"/>
    <w:link w:val="81"/>
    <w:rsid w:val="001C310A"/>
    <w:rPr>
      <w:rFonts w:ascii="Arial" w:hAnsi="Arial" w:cs="Arial"/>
      <w:sz w:val="18"/>
      <w:szCs w:val="18"/>
      <w:lang w:val="nl-BE"/>
    </w:rPr>
  </w:style>
  <w:style w:type="character" w:customStyle="1" w:styleId="82Char1">
    <w:name w:val="8.2 Char1"/>
    <w:basedOn w:val="81Char"/>
    <w:link w:val="82"/>
    <w:rsid w:val="001C310A"/>
    <w:rPr>
      <w:rFonts w:ascii="Arial" w:hAnsi="Arial" w:cs="Arial"/>
      <w:sz w:val="18"/>
      <w:szCs w:val="18"/>
      <w:lang w:val="nl-BE"/>
    </w:rPr>
  </w:style>
  <w:style w:type="character" w:customStyle="1" w:styleId="80Char">
    <w:name w:val="8.0 Char"/>
    <w:link w:val="80"/>
    <w:rsid w:val="001C310A"/>
    <w:rPr>
      <w:rFonts w:ascii="Arial" w:hAnsi="Arial" w:cs="Arial"/>
      <w:sz w:val="18"/>
      <w:szCs w:val="18"/>
      <w:lang w:val="nl-BE"/>
    </w:rPr>
  </w:style>
  <w:style w:type="character" w:customStyle="1" w:styleId="Kop7Char">
    <w:name w:val="Kop 7 Char"/>
    <w:link w:val="Kop7"/>
    <w:rsid w:val="001C310A"/>
    <w:rPr>
      <w:rFonts w:ascii="Arial" w:hAnsi="Arial"/>
      <w:i/>
      <w:sz w:val="18"/>
    </w:rPr>
  </w:style>
  <w:style w:type="character" w:customStyle="1" w:styleId="Kop8Char">
    <w:name w:val="Kop 8 Char"/>
    <w:link w:val="Kop8"/>
    <w:rsid w:val="001C310A"/>
    <w:rPr>
      <w:rFonts w:ascii="Arial" w:hAnsi="Arial"/>
      <w:i/>
      <w:iCs/>
      <w:sz w:val="18"/>
      <w:lang w:val="en-US"/>
    </w:rPr>
  </w:style>
  <w:style w:type="character" w:customStyle="1" w:styleId="Kop9Char">
    <w:name w:val="Kop 9 Char"/>
    <w:link w:val="Kop9"/>
    <w:rsid w:val="001C310A"/>
    <w:rPr>
      <w:rFonts w:ascii="Arial" w:hAnsi="Arial" w:cs="Arial"/>
      <w:i/>
      <w:color w:val="595959"/>
      <w:sz w:val="16"/>
      <w:szCs w:val="22"/>
      <w:lang w:val="en-US"/>
    </w:rPr>
  </w:style>
  <w:style w:type="character" w:customStyle="1" w:styleId="83NormenChar">
    <w:name w:val="8.3 Normen Char"/>
    <w:link w:val="83Normen"/>
    <w:rsid w:val="005149FB"/>
    <w:rPr>
      <w:rFonts w:ascii="Arial" w:hAnsi="Arial" w:cs="Arial"/>
      <w:color w:val="008000"/>
      <w:sz w:val="16"/>
      <w:szCs w:val="18"/>
      <w:lang w:val="nl-NL" w:eastAsia="nl-NL"/>
    </w:rPr>
  </w:style>
  <w:style w:type="character" w:customStyle="1" w:styleId="83ProMChar">
    <w:name w:val="8.3 Pro M Char"/>
    <w:link w:val="83ProM"/>
    <w:rsid w:val="001C310A"/>
    <w:rPr>
      <w:rFonts w:ascii="Arial" w:hAnsi="Arial"/>
      <w:i/>
      <w:color w:val="999999"/>
      <w:sz w:val="16"/>
      <w:lang w:val="en-US"/>
    </w:rPr>
  </w:style>
  <w:style w:type="paragraph" w:customStyle="1" w:styleId="81linkDeel">
    <w:name w:val="8.1 link Deel"/>
    <w:basedOn w:val="Standaard"/>
    <w:autoRedefine/>
    <w:rsid w:val="001C310A"/>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1C310A"/>
    <w:pPr>
      <w:outlineLvl w:val="6"/>
    </w:pPr>
  </w:style>
  <w:style w:type="paragraph" w:customStyle="1" w:styleId="81linkLot">
    <w:name w:val="8.1 link Lot"/>
    <w:basedOn w:val="Standaard"/>
    <w:autoRedefine/>
    <w:rsid w:val="001C310A"/>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1C310A"/>
    <w:pPr>
      <w:outlineLvl w:val="7"/>
    </w:pPr>
  </w:style>
  <w:style w:type="paragraph" w:customStyle="1" w:styleId="82link3">
    <w:name w:val="8.2 link 3"/>
    <w:basedOn w:val="82link2"/>
    <w:rsid w:val="001C310A"/>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1C310A"/>
    <w:pPr>
      <w:ind w:firstLine="0"/>
      <w:outlineLvl w:val="8"/>
    </w:pPr>
    <w:rPr>
      <w:color w:val="800000"/>
    </w:rPr>
  </w:style>
  <w:style w:type="character" w:customStyle="1" w:styleId="83Char1">
    <w:name w:val="8.3 Char1"/>
    <w:basedOn w:val="82Char1"/>
    <w:link w:val="83"/>
    <w:rsid w:val="001C310A"/>
    <w:rPr>
      <w:rFonts w:ascii="Arial" w:hAnsi="Arial" w:cs="Arial"/>
      <w:sz w:val="18"/>
      <w:szCs w:val="18"/>
      <w:lang w:val="nl-BE"/>
    </w:rPr>
  </w:style>
  <w:style w:type="paragraph" w:customStyle="1" w:styleId="83ProM2">
    <w:name w:val="8.3 Pro M2"/>
    <w:basedOn w:val="83ProM"/>
    <w:rsid w:val="001C310A"/>
    <w:pPr>
      <w:tabs>
        <w:tab w:val="clear" w:pos="1418"/>
        <w:tab w:val="left" w:pos="1701"/>
      </w:tabs>
      <w:ind w:left="1701"/>
    </w:pPr>
    <w:rPr>
      <w:snapToGrid w:val="0"/>
    </w:rPr>
  </w:style>
  <w:style w:type="paragraph" w:customStyle="1" w:styleId="83ProM3">
    <w:name w:val="8.3 Pro M3"/>
    <w:basedOn w:val="83ProM2"/>
    <w:rsid w:val="001C310A"/>
    <w:pPr>
      <w:ind w:left="1985"/>
    </w:pPr>
    <w:rPr>
      <w:lang w:val="nl-NL"/>
    </w:rPr>
  </w:style>
  <w:style w:type="paragraph" w:customStyle="1" w:styleId="84">
    <w:name w:val="8.4"/>
    <w:basedOn w:val="83"/>
    <w:rsid w:val="001C310A"/>
    <w:pPr>
      <w:tabs>
        <w:tab w:val="clear" w:pos="1418"/>
        <w:tab w:val="left" w:pos="1701"/>
      </w:tabs>
      <w:ind w:left="1702"/>
    </w:pPr>
  </w:style>
  <w:style w:type="paragraph" w:styleId="Documentstructuur">
    <w:name w:val="Document Map"/>
    <w:basedOn w:val="Standaard"/>
    <w:link w:val="DocumentstructuurChar"/>
    <w:semiHidden/>
    <w:rsid w:val="001C310A"/>
    <w:pPr>
      <w:shd w:val="clear" w:color="auto" w:fill="000080"/>
    </w:pPr>
    <w:rPr>
      <w:rFonts w:ascii="Geneva" w:hAnsi="Geneva"/>
    </w:rPr>
  </w:style>
  <w:style w:type="character" w:customStyle="1" w:styleId="DocumentstructuurChar">
    <w:name w:val="Documentstructuur Char"/>
    <w:link w:val="Documentstructuur"/>
    <w:semiHidden/>
    <w:rsid w:val="005B0799"/>
    <w:rPr>
      <w:rFonts w:ascii="Geneva" w:hAnsi="Geneva"/>
      <w:shd w:val="clear" w:color="auto" w:fill="000080"/>
      <w:lang w:val="nl-BE"/>
    </w:rPr>
  </w:style>
  <w:style w:type="paragraph" w:styleId="Eindnoottekst">
    <w:name w:val="endnote text"/>
    <w:basedOn w:val="Standaard"/>
    <w:link w:val="EindnoottekstChar"/>
    <w:semiHidden/>
    <w:rsid w:val="001C310A"/>
  </w:style>
  <w:style w:type="character" w:customStyle="1" w:styleId="EindnoottekstChar">
    <w:name w:val="Eindnoottekst Char"/>
    <w:link w:val="Eindnoottekst"/>
    <w:semiHidden/>
    <w:rsid w:val="005B0799"/>
    <w:rPr>
      <w:lang w:val="nl-BE"/>
    </w:rPr>
  </w:style>
  <w:style w:type="character" w:styleId="GevolgdeHyperlink">
    <w:name w:val="FollowedHyperlink"/>
    <w:rsid w:val="001C310A"/>
    <w:rPr>
      <w:color w:val="800080"/>
      <w:u w:val="single"/>
    </w:rPr>
  </w:style>
  <w:style w:type="paragraph" w:styleId="Inhopg4">
    <w:name w:val="toc 4"/>
    <w:basedOn w:val="Standaard"/>
    <w:next w:val="Standaard"/>
    <w:link w:val="Inhopg4Char"/>
    <w:autoRedefine/>
    <w:uiPriority w:val="39"/>
    <w:rsid w:val="001C310A"/>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1C310A"/>
    <w:rPr>
      <w:noProof/>
      <w:sz w:val="16"/>
      <w:szCs w:val="24"/>
    </w:rPr>
  </w:style>
  <w:style w:type="paragraph" w:styleId="Inhopg6">
    <w:name w:val="toc 6"/>
    <w:basedOn w:val="Standaard"/>
    <w:next w:val="Standaard"/>
    <w:autoRedefine/>
    <w:semiHidden/>
    <w:rsid w:val="001C310A"/>
    <w:pPr>
      <w:ind w:left="1200"/>
    </w:pPr>
    <w:rPr>
      <w:sz w:val="16"/>
    </w:rPr>
  </w:style>
  <w:style w:type="paragraph" w:styleId="Inhopg7">
    <w:name w:val="toc 7"/>
    <w:basedOn w:val="Standaard"/>
    <w:next w:val="Standaard"/>
    <w:autoRedefine/>
    <w:semiHidden/>
    <w:rsid w:val="001C310A"/>
    <w:pPr>
      <w:ind w:left="1440"/>
    </w:pPr>
  </w:style>
  <w:style w:type="paragraph" w:styleId="Inhopg8">
    <w:name w:val="toc 8"/>
    <w:basedOn w:val="Standaard"/>
    <w:next w:val="Standaard"/>
    <w:autoRedefine/>
    <w:semiHidden/>
    <w:rsid w:val="001C310A"/>
    <w:pPr>
      <w:ind w:left="1680"/>
    </w:pPr>
  </w:style>
  <w:style w:type="paragraph" w:styleId="Inhopg9">
    <w:name w:val="toc 9"/>
    <w:basedOn w:val="Standaard"/>
    <w:next w:val="Standaard"/>
    <w:semiHidden/>
    <w:rsid w:val="001C310A"/>
    <w:pPr>
      <w:tabs>
        <w:tab w:val="left" w:pos="851"/>
        <w:tab w:val="left" w:pos="7371"/>
        <w:tab w:val="left" w:pos="7938"/>
        <w:tab w:val="right" w:leader="dot" w:pos="9639"/>
      </w:tabs>
    </w:pPr>
    <w:rPr>
      <w:sz w:val="16"/>
    </w:rPr>
  </w:style>
  <w:style w:type="paragraph" w:customStyle="1" w:styleId="Link">
    <w:name w:val="Link"/>
    <w:autoRedefine/>
    <w:rsid w:val="001C310A"/>
    <w:pPr>
      <w:ind w:left="-851"/>
    </w:pPr>
    <w:rPr>
      <w:rFonts w:ascii="Arial" w:hAnsi="Arial" w:cs="Arial"/>
      <w:bCs/>
      <w:color w:val="0000FF"/>
      <w:sz w:val="18"/>
      <w:szCs w:val="24"/>
      <w:lang w:val="nl-NL"/>
    </w:rPr>
  </w:style>
  <w:style w:type="character" w:customStyle="1" w:styleId="Merk">
    <w:name w:val="Merk"/>
    <w:rsid w:val="001C310A"/>
    <w:rPr>
      <w:rFonts w:ascii="Helvetica" w:hAnsi="Helvetica"/>
      <w:b/>
      <w:noProof w:val="0"/>
      <w:color w:val="FF0000"/>
      <w:lang w:val="nl-NL"/>
    </w:rPr>
  </w:style>
  <w:style w:type="paragraph" w:customStyle="1" w:styleId="FACULT">
    <w:name w:val="FACULT"/>
    <w:basedOn w:val="Standaard"/>
    <w:next w:val="Standaard"/>
    <w:rsid w:val="001C310A"/>
    <w:rPr>
      <w:color w:val="0000FF"/>
    </w:rPr>
  </w:style>
  <w:style w:type="paragraph" w:customStyle="1" w:styleId="Zieook">
    <w:name w:val="Zie ook"/>
    <w:basedOn w:val="Standaard"/>
    <w:rsid w:val="001C310A"/>
    <w:rPr>
      <w:rFonts w:ascii="Arial" w:hAnsi="Arial"/>
      <w:b/>
      <w:sz w:val="16"/>
    </w:rPr>
  </w:style>
  <w:style w:type="character" w:customStyle="1" w:styleId="Post">
    <w:name w:val="Post"/>
    <w:rsid w:val="001C310A"/>
    <w:rPr>
      <w:rFonts w:ascii="Arial" w:hAnsi="Arial" w:cs="Arial"/>
      <w:noProof/>
      <w:color w:val="0000FF"/>
      <w:sz w:val="16"/>
      <w:szCs w:val="16"/>
      <w:lang w:val="fr-FR"/>
    </w:rPr>
  </w:style>
  <w:style w:type="paragraph" w:customStyle="1" w:styleId="83KenmCursiefGrijs-50">
    <w:name w:val="8.3 Kenm + Cursief Grijs-50%"/>
    <w:basedOn w:val="83Kenm"/>
    <w:link w:val="83KenmCursiefGrijs-50Char"/>
    <w:rsid w:val="001C310A"/>
    <w:rPr>
      <w:rFonts w:cs="Times New Roman"/>
      <w:bCs/>
      <w:i/>
      <w:iCs/>
      <w:color w:val="808080"/>
      <w:lang w:val="x-none" w:eastAsia="x-none"/>
    </w:rPr>
  </w:style>
  <w:style w:type="character" w:customStyle="1" w:styleId="83KenmCursiefGrijs-50Char">
    <w:name w:val="8.3 Kenm + Cursief Grijs-50% Char"/>
    <w:link w:val="83KenmCursiefGrijs-50"/>
    <w:rsid w:val="001C310A"/>
    <w:rPr>
      <w:rFonts w:ascii="Arial" w:hAnsi="Arial" w:cs="Arial"/>
      <w:bCs/>
      <w:i/>
      <w:iCs/>
      <w:color w:val="808080"/>
      <w:sz w:val="16"/>
      <w:szCs w:val="18"/>
    </w:rPr>
  </w:style>
  <w:style w:type="character" w:customStyle="1" w:styleId="Verdana6ptVet">
    <w:name w:val="Verdana 6 pt Vet"/>
    <w:semiHidden/>
    <w:rsid w:val="001C310A"/>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1C310A"/>
    <w:pPr>
      <w:spacing w:line="160" w:lineRule="atLeast"/>
      <w:jc w:val="center"/>
    </w:pPr>
    <w:rPr>
      <w:rFonts w:ascii="Verdana" w:hAnsi="Verdana"/>
      <w:color w:val="000000"/>
      <w:sz w:val="16"/>
      <w:szCs w:val="12"/>
    </w:rPr>
  </w:style>
  <w:style w:type="character" w:customStyle="1" w:styleId="Verdana6ptZwart">
    <w:name w:val="Verdana 6 pt Zwart"/>
    <w:semiHidden/>
    <w:rsid w:val="001C310A"/>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1C310A"/>
    <w:pPr>
      <w:spacing w:line="168" w:lineRule="atLeast"/>
    </w:pPr>
    <w:rPr>
      <w:rFonts w:ascii="Verdana" w:hAnsi="Verdana"/>
      <w:color w:val="000000"/>
      <w:sz w:val="16"/>
      <w:szCs w:val="12"/>
    </w:rPr>
  </w:style>
  <w:style w:type="paragraph" w:customStyle="1" w:styleId="Verdana6pt">
    <w:name w:val="Verdana 6 pt"/>
    <w:basedOn w:val="Standaard"/>
    <w:semiHidden/>
    <w:rsid w:val="001C310A"/>
    <w:pPr>
      <w:spacing w:line="168" w:lineRule="atLeast"/>
      <w:jc w:val="center"/>
    </w:pPr>
    <w:rPr>
      <w:rFonts w:ascii="Verdana" w:hAnsi="Verdana"/>
      <w:b/>
      <w:bCs/>
      <w:color w:val="FFFFFF"/>
      <w:sz w:val="16"/>
      <w:szCs w:val="13"/>
      <w:shd w:val="clear" w:color="auto" w:fill="FF0000"/>
    </w:rPr>
  </w:style>
  <w:style w:type="paragraph" w:styleId="Koptekst">
    <w:name w:val="header"/>
    <w:basedOn w:val="Standaard"/>
    <w:link w:val="KoptekstChar"/>
    <w:rsid w:val="001C310A"/>
    <w:pPr>
      <w:tabs>
        <w:tab w:val="center" w:pos="4536"/>
        <w:tab w:val="right" w:pos="9072"/>
      </w:tabs>
    </w:pPr>
  </w:style>
  <w:style w:type="character" w:customStyle="1" w:styleId="KoptekstChar">
    <w:name w:val="Koptekst Char"/>
    <w:link w:val="Koptekst"/>
    <w:rsid w:val="005B0799"/>
    <w:rPr>
      <w:lang w:val="nl-BE"/>
    </w:rPr>
  </w:style>
  <w:style w:type="paragraph" w:customStyle="1" w:styleId="FACULT-1">
    <w:name w:val="FACULT  -1"/>
    <w:basedOn w:val="FACULT"/>
    <w:rsid w:val="001C310A"/>
    <w:pPr>
      <w:ind w:left="851"/>
    </w:pPr>
  </w:style>
  <w:style w:type="paragraph" w:customStyle="1" w:styleId="FACULT-2">
    <w:name w:val="FACULT  -2"/>
    <w:basedOn w:val="Standaard"/>
    <w:rsid w:val="001C310A"/>
    <w:pPr>
      <w:ind w:left="1701"/>
    </w:pPr>
    <w:rPr>
      <w:color w:val="0000FF"/>
    </w:rPr>
  </w:style>
  <w:style w:type="character" w:customStyle="1" w:styleId="FacultChar">
    <w:name w:val="FacultChar"/>
    <w:rsid w:val="001C310A"/>
    <w:rPr>
      <w:color w:val="0000FF"/>
    </w:rPr>
  </w:style>
  <w:style w:type="paragraph" w:styleId="Ballontekst">
    <w:name w:val="Balloon Text"/>
    <w:basedOn w:val="Standaard"/>
    <w:link w:val="BallontekstChar"/>
    <w:uiPriority w:val="99"/>
    <w:semiHidden/>
    <w:unhideWhenUsed/>
    <w:rsid w:val="001C310A"/>
    <w:rPr>
      <w:rFonts w:ascii="Tahoma" w:hAnsi="Tahoma" w:cs="Tahoma"/>
      <w:sz w:val="16"/>
      <w:szCs w:val="16"/>
    </w:rPr>
  </w:style>
  <w:style w:type="character" w:customStyle="1" w:styleId="BallontekstChar">
    <w:name w:val="Ballontekst Char"/>
    <w:link w:val="Ballontekst"/>
    <w:uiPriority w:val="99"/>
    <w:semiHidden/>
    <w:rsid w:val="001C310A"/>
    <w:rPr>
      <w:rFonts w:ascii="Tahoma" w:hAnsi="Tahoma" w:cs="Tahoma"/>
      <w:sz w:val="16"/>
      <w:szCs w:val="16"/>
      <w:lang w:val="nl-BE"/>
    </w:rPr>
  </w:style>
  <w:style w:type="paragraph" w:customStyle="1" w:styleId="MerkPar">
    <w:name w:val="MerkPar"/>
    <w:basedOn w:val="Standaard"/>
    <w:rsid w:val="001C310A"/>
    <w:rPr>
      <w:color w:val="FF6600"/>
    </w:rPr>
  </w:style>
  <w:style w:type="paragraph" w:customStyle="1" w:styleId="Meting">
    <w:name w:val="Meting"/>
    <w:basedOn w:val="Standaard"/>
    <w:rsid w:val="001C310A"/>
    <w:pPr>
      <w:ind w:left="1418" w:hanging="1418"/>
    </w:pPr>
  </w:style>
  <w:style w:type="paragraph" w:customStyle="1" w:styleId="Nota">
    <w:name w:val="Nota"/>
    <w:basedOn w:val="Standaard"/>
    <w:rsid w:val="001C310A"/>
    <w:rPr>
      <w:spacing w:val="-3"/>
      <w:lang w:val="en-US"/>
    </w:rPr>
  </w:style>
  <w:style w:type="paragraph" w:customStyle="1" w:styleId="OFWEL">
    <w:name w:val="OFWEL"/>
    <w:basedOn w:val="Standaard"/>
    <w:next w:val="Standaard"/>
    <w:rsid w:val="001C310A"/>
    <w:pPr>
      <w:jc w:val="left"/>
    </w:pPr>
    <w:rPr>
      <w:color w:val="008080"/>
    </w:rPr>
  </w:style>
  <w:style w:type="paragraph" w:customStyle="1" w:styleId="OFWEL-1">
    <w:name w:val="OFWEL -1"/>
    <w:basedOn w:val="OFWEL"/>
    <w:rsid w:val="001C310A"/>
    <w:pPr>
      <w:ind w:left="851"/>
    </w:pPr>
    <w:rPr>
      <w:spacing w:val="-3"/>
    </w:rPr>
  </w:style>
  <w:style w:type="paragraph" w:customStyle="1" w:styleId="OFWEL-2">
    <w:name w:val="OFWEL -2"/>
    <w:basedOn w:val="OFWEL-1"/>
    <w:rsid w:val="001C310A"/>
    <w:pPr>
      <w:ind w:left="1701"/>
    </w:pPr>
  </w:style>
  <w:style w:type="paragraph" w:customStyle="1" w:styleId="OFWEL-3">
    <w:name w:val="OFWEL -3"/>
    <w:basedOn w:val="OFWEL-2"/>
    <w:rsid w:val="001C310A"/>
    <w:pPr>
      <w:ind w:left="2552"/>
    </w:pPr>
  </w:style>
  <w:style w:type="character" w:customStyle="1" w:styleId="OfwelChar">
    <w:name w:val="OfwelChar"/>
    <w:rsid w:val="001C310A"/>
    <w:rPr>
      <w:color w:val="008080"/>
      <w:lang w:val="nl-BE"/>
    </w:rPr>
  </w:style>
  <w:style w:type="paragraph" w:customStyle="1" w:styleId="Project">
    <w:name w:val="Project"/>
    <w:basedOn w:val="Standaard"/>
    <w:rsid w:val="001C310A"/>
    <w:pPr>
      <w:suppressAutoHyphens/>
    </w:pPr>
    <w:rPr>
      <w:color w:val="800080"/>
      <w:spacing w:val="-3"/>
    </w:rPr>
  </w:style>
  <w:style w:type="character" w:customStyle="1" w:styleId="Revisie1">
    <w:name w:val="Revisie1"/>
    <w:rsid w:val="001C310A"/>
    <w:rPr>
      <w:color w:val="008080"/>
    </w:rPr>
  </w:style>
  <w:style w:type="paragraph" w:styleId="Standaardinspringing">
    <w:name w:val="Normal Indent"/>
    <w:basedOn w:val="Standaard"/>
    <w:semiHidden/>
    <w:rsid w:val="001C310A"/>
    <w:pPr>
      <w:ind w:left="1418"/>
    </w:pPr>
  </w:style>
  <w:style w:type="paragraph" w:styleId="Voettekst">
    <w:name w:val="footer"/>
    <w:basedOn w:val="Standaard"/>
    <w:link w:val="VoettekstChar"/>
    <w:rsid w:val="001C310A"/>
    <w:pPr>
      <w:tabs>
        <w:tab w:val="center" w:pos="4819"/>
        <w:tab w:val="right" w:pos="9071"/>
      </w:tabs>
    </w:pPr>
  </w:style>
  <w:style w:type="character" w:customStyle="1" w:styleId="VoettekstChar">
    <w:name w:val="Voettekst Char"/>
    <w:link w:val="Voettekst"/>
    <w:rsid w:val="005B0799"/>
    <w:rPr>
      <w:lang w:val="nl-BE"/>
    </w:rPr>
  </w:style>
  <w:style w:type="paragraph" w:customStyle="1" w:styleId="Verdana8ptVetZwartCentrerenRegelafstandMinimaal">
    <w:name w:val="Verdana 8 pt Vet Zwart Centreren Regelafstand:  Minimaal..."/>
    <w:basedOn w:val="Standaard"/>
    <w:semiHidden/>
    <w:rsid w:val="001C310A"/>
    <w:pPr>
      <w:spacing w:line="168" w:lineRule="atLeast"/>
      <w:jc w:val="center"/>
    </w:pPr>
    <w:rPr>
      <w:rFonts w:ascii="Verdana" w:hAnsi="Verdana"/>
      <w:b/>
      <w:bCs/>
      <w:color w:val="000000"/>
      <w:sz w:val="16"/>
    </w:rPr>
  </w:style>
  <w:style w:type="paragraph" w:customStyle="1" w:styleId="Kop4Rood">
    <w:name w:val="Kop 4 + Rood"/>
    <w:basedOn w:val="Kop4"/>
    <w:link w:val="Kop4RoodChar"/>
    <w:rsid w:val="001278E8"/>
    <w:rPr>
      <w:bCs/>
      <w:color w:val="FF0000"/>
    </w:rPr>
  </w:style>
  <w:style w:type="character" w:customStyle="1" w:styleId="Kop4RoodChar">
    <w:name w:val="Kop 4 + Rood Char"/>
    <w:link w:val="Kop4Rood"/>
    <w:rsid w:val="001278E8"/>
    <w:rPr>
      <w:rFonts w:ascii="Arial" w:hAnsi="Arial"/>
      <w:bCs/>
      <w:color w:val="FF0000"/>
      <w:sz w:val="16"/>
    </w:rPr>
  </w:style>
  <w:style w:type="paragraph" w:customStyle="1" w:styleId="SfBCode0">
    <w:name w:val="SfB_Code"/>
    <w:basedOn w:val="Standaard"/>
    <w:rsid w:val="001278E8"/>
  </w:style>
  <w:style w:type="character" w:customStyle="1" w:styleId="Kop3Char">
    <w:name w:val="Kop 3 Char"/>
    <w:link w:val="Kop3"/>
    <w:rsid w:val="00E40EFE"/>
    <w:rPr>
      <w:rFonts w:ascii="Arial" w:eastAsia="Times" w:hAnsi="Arial"/>
      <w:b/>
      <w:bCs/>
      <w:sz w:val="18"/>
      <w:lang w:val="nl-NL" w:eastAsia="nl-NL"/>
    </w:rPr>
  </w:style>
  <w:style w:type="character" w:customStyle="1" w:styleId="OptionCar">
    <w:name w:val="OptionCar"/>
    <w:rsid w:val="00DC3333"/>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op.nbn.be/Search/SearchResults.aspx?a=NBN+EN+12433-2&amp;b=&amp;c=&amp;d=&amp;e=&amp;f=&amp;g=1&amp;h=0&amp;i=&amp;j=docnr&amp;UIc=nl&amp;k=0&amp;y=&amp;m=" TargetMode="External"/><Relationship Id="rId18" Type="http://schemas.openxmlformats.org/officeDocument/2006/relationships/hyperlink" Target="http://shop.nbn.be/Search/SearchResults.aspx?a=NBN+EN+13241-1&amp;b=&amp;c=&amp;d=&amp;e=&amp;f=&amp;g=1&amp;h=0&amp;i=&amp;j=docnr&amp;UIc=nl&amp;k=1&amp;y=&amp;m=" TargetMode="External"/><Relationship Id="rId26" Type="http://schemas.openxmlformats.org/officeDocument/2006/relationships/hyperlink" Target="http://www.wtcb.be/?dtype=publ&amp;doc=TVN%20188.pdf&amp;lang=nl" TargetMode="External"/><Relationship Id="rId3" Type="http://schemas.openxmlformats.org/officeDocument/2006/relationships/numbering" Target="numbering.xml"/><Relationship Id="rId21" Type="http://schemas.openxmlformats.org/officeDocument/2006/relationships/hyperlink" Target="http://shop.nbn.be/Search/SearchResults.aspx?a=NBN+EN+12635&amp;b=&amp;c=&amp;d=&amp;e=&amp;f=&amp;g=1&amp;h=0&amp;i=&amp;j=docnr&amp;UIc=nl&amp;k=0&amp;y=&amp;m=" TargetMode="External"/><Relationship Id="rId7" Type="http://schemas.openxmlformats.org/officeDocument/2006/relationships/footnotes" Target="footnotes.xml"/><Relationship Id="rId12" Type="http://schemas.openxmlformats.org/officeDocument/2006/relationships/hyperlink" Target="http://shop.nbn.be/Search/SearchResults.aspx?a=NBN+EN+12433-1&amp;b=&amp;c=&amp;d=&amp;e=&amp;f=&amp;g=1&amp;h=0&amp;i=&amp;j=docnr&amp;UIc=nl&amp;k=0&amp;y=&amp;m=" TargetMode="External"/><Relationship Id="rId17" Type="http://schemas.openxmlformats.org/officeDocument/2006/relationships/hyperlink" Target="http://shop.nbn.be/Search/SearchResults.aspx?a=NBN+EN+12426&amp;b=&amp;c=&amp;d=&amp;e=&amp;f=&amp;g=1&amp;h=0&amp;i=&amp;j=docnr&amp;UIc=nl&amp;k=0&amp;y=&amp;m=" TargetMode="External"/><Relationship Id="rId25" Type="http://schemas.openxmlformats.org/officeDocument/2006/relationships/hyperlink" Target="http://oas.bbri.be/pls/BBRI/pubnew.popup_info?par=17889&amp;lang=N&amp;layout=4" TargetMode="External"/><Relationship Id="rId2" Type="http://schemas.openxmlformats.org/officeDocument/2006/relationships/customXml" Target="../customXml/item2.xml"/><Relationship Id="rId16" Type="http://schemas.openxmlformats.org/officeDocument/2006/relationships/hyperlink" Target="http://shop.nbn.be/Search/SearchResults.aspx?a=NBN+EN+12425&amp;b=&amp;c=&amp;d=&amp;e=&amp;f=&amp;g=1&amp;h=0&amp;i=&amp;j=docnr&amp;UIc=nl&amp;k=1&amp;y=&amp;m=" TargetMode="External"/><Relationship Id="rId20" Type="http://schemas.openxmlformats.org/officeDocument/2006/relationships/hyperlink" Target="http://shop.nbn.be/Search/SearchResults.aspx?a=NBN+EN+13241-1&amp;b=&amp;c=&amp;d=&amp;e=&amp;f=&amp;g=1&amp;h=0&amp;i=&amp;j=docnr&amp;UIc=nl&amp;k=1&amp;y=&amp;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NBN+ISO+1804&amp;b=&amp;c=&amp;d=&amp;e=&amp;f=&amp;g=1&amp;h=0&amp;i=&amp;j=docnr&amp;UIc=nl&amp;k=0&amp;y=&amp;m=" TargetMode="External"/><Relationship Id="rId24" Type="http://schemas.openxmlformats.org/officeDocument/2006/relationships/hyperlink" Target="http://statbel.fgov.be/nl/ondernemingen/specifieke_domeinen/kwaliteit_bouw/Goedkeuring_voorschriften/index.js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hop.nbn.be/Search/SearchResults.aspx?a=NBN+EN+12424&amp;b=&amp;c=&amp;d=&amp;e=&amp;f=&amp;g=1&amp;h=0&amp;i=&amp;j=docnr&amp;UIc=nl&amp;k=1&amp;y=&amp;m=" TargetMode="External"/><Relationship Id="rId23" Type="http://schemas.openxmlformats.org/officeDocument/2006/relationships/hyperlink" Target="http://statbel.fgov.be/nl/ondernemingen/specifieke_domeinen/kwaliteit_bouw/Goedkeuring_voorschriften/" TargetMode="External"/><Relationship Id="rId28" Type="http://schemas.openxmlformats.org/officeDocument/2006/relationships/hyperlink" Target="http://www.miba.be" TargetMode="External"/><Relationship Id="rId10" Type="http://schemas.openxmlformats.org/officeDocument/2006/relationships/hyperlink" Target="http://shop.nbn.be/Search/SearchResults.aspx?a=NBN+EN+13241-1&amp;b=&amp;c=&amp;d=&amp;e=&amp;f=&amp;g=1&amp;h=0&amp;i=&amp;j=docnr&amp;UIc=nl&amp;k=0&amp;y=&amp;m=" TargetMode="External"/><Relationship Id="rId19" Type="http://schemas.openxmlformats.org/officeDocument/2006/relationships/hyperlink" Target="http://shop.nbn.be/Search/SearchResults.aspx?a=NBN+EN+ISO+717-1&amp;b=&amp;c=&amp;d=&amp;e=&amp;f=&amp;g=1&amp;h=0&amp;i=&amp;j=docnr&amp;UIc=nl&amp;k=1&amp;y=&amp;m="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hop.nbn.be/Search/SearchResults.aspx?a=NBN+EN+13241-1&amp;b=&amp;c=&amp;d=&amp;e=&amp;f=&amp;g=1&amp;h=0&amp;i=&amp;j=docnr&amp;UIc=nl&amp;k=0&amp;y=&amp;m=" TargetMode="External"/><Relationship Id="rId22" Type="http://schemas.openxmlformats.org/officeDocument/2006/relationships/hyperlink" Target="http://shop.nbn.be/Search/SearchResults.aspx?a=NBN+EN+12046-2&amp;b=&amp;c=&amp;d=&amp;e=&amp;f=&amp;g=1&amp;h=0&amp;i=&amp;j=docnr&amp;UIc=nl&amp;k=0&amp;y=&amp;m=" TargetMode="External"/><Relationship Id="rId27" Type="http://schemas.openxmlformats.org/officeDocument/2006/relationships/hyperlink" Target="mailto:info@miba.be"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Office-thema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A2FC7F-34A6-47F1-AD6D-C43519139D5F}">
  <ds:schemaRefs>
    <ds:schemaRef ds:uri="http://schemas.microsoft.com/sharepoint/v3/contenttype/forms"/>
  </ds:schemaRefs>
</ds:datastoreItem>
</file>

<file path=customXml/itemProps2.xml><?xml version="1.0" encoding="utf-8"?>
<ds:datastoreItem xmlns:ds="http://schemas.openxmlformats.org/officeDocument/2006/customXml" ds:itemID="{1584716C-40D3-495E-A678-0ED321E34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9</TotalTime>
  <Pages>7</Pages>
  <Words>3136</Words>
  <Characters>17254</Characters>
  <Application>Microsoft Office Word</Application>
  <DocSecurity>0</DocSecurity>
  <Lines>143</Lines>
  <Paragraphs>40</Paragraphs>
  <ScaleCrop>false</ScaleCrop>
  <HeadingPairs>
    <vt:vector size="2" baseType="variant">
      <vt:variant>
        <vt:lpstr>Titel</vt:lpstr>
      </vt:variant>
      <vt:variant>
        <vt:i4>1</vt:i4>
      </vt:variant>
    </vt:vector>
  </HeadingPairs>
  <TitlesOfParts>
    <vt:vector size="1" baseType="lpstr">
      <vt:lpstr>Industriële poorten, sectionaaldeuren</vt:lpstr>
    </vt:vector>
  </TitlesOfParts>
  <Manager>Redactie CBS</Manager>
  <Company>Cobosystems NV</Company>
  <LinksUpToDate>false</LinksUpToDate>
  <CharactersWithSpaces>20350</CharactersWithSpaces>
  <SharedDoc>false</SharedDoc>
  <HLinks>
    <vt:vector size="114" baseType="variant">
      <vt:variant>
        <vt:i4>7274554</vt:i4>
      </vt:variant>
      <vt:variant>
        <vt:i4>54</vt:i4>
      </vt:variant>
      <vt:variant>
        <vt:i4>0</vt:i4>
      </vt:variant>
      <vt:variant>
        <vt:i4>5</vt:i4>
      </vt:variant>
      <vt:variant>
        <vt:lpwstr>http://www.miba.be/</vt:lpwstr>
      </vt:variant>
      <vt:variant>
        <vt:lpwstr/>
      </vt:variant>
      <vt:variant>
        <vt:i4>4653162</vt:i4>
      </vt:variant>
      <vt:variant>
        <vt:i4>51</vt:i4>
      </vt:variant>
      <vt:variant>
        <vt:i4>0</vt:i4>
      </vt:variant>
      <vt:variant>
        <vt:i4>5</vt:i4>
      </vt:variant>
      <vt:variant>
        <vt:lpwstr>mailto:info@miba.be</vt:lpwstr>
      </vt:variant>
      <vt:variant>
        <vt:lpwstr/>
      </vt:variant>
      <vt:variant>
        <vt:i4>524362</vt:i4>
      </vt:variant>
      <vt:variant>
        <vt:i4>48</vt:i4>
      </vt:variant>
      <vt:variant>
        <vt:i4>0</vt:i4>
      </vt:variant>
      <vt:variant>
        <vt:i4>5</vt:i4>
      </vt:variant>
      <vt:variant>
        <vt:lpwstr>http://www.wtcb.be/?dtype=publ&amp;doc=TVN%20188.pdf&amp;lang=nl</vt:lpwstr>
      </vt:variant>
      <vt:variant>
        <vt:lpwstr/>
      </vt:variant>
      <vt:variant>
        <vt:i4>3932164</vt:i4>
      </vt:variant>
      <vt:variant>
        <vt:i4>45</vt:i4>
      </vt:variant>
      <vt:variant>
        <vt:i4>0</vt:i4>
      </vt:variant>
      <vt:variant>
        <vt:i4>5</vt:i4>
      </vt:variant>
      <vt:variant>
        <vt:lpwstr>http://oas.bbri.be/pls/BBRI/pubnew.popup_info?par=17889&amp;lang=N&amp;layout=4</vt:lpwstr>
      </vt:variant>
      <vt:variant>
        <vt:lpwstr/>
      </vt:variant>
      <vt:variant>
        <vt:i4>655415</vt:i4>
      </vt:variant>
      <vt:variant>
        <vt:i4>42</vt:i4>
      </vt:variant>
      <vt:variant>
        <vt:i4>0</vt:i4>
      </vt:variant>
      <vt:variant>
        <vt:i4>5</vt:i4>
      </vt:variant>
      <vt:variant>
        <vt:lpwstr>http://statbel.fgov.be/nl/ondernemingen/specifieke_domeinen/kwaliteit_bouw/Goedkeuring_voorschriften/index.jsp</vt:lpwstr>
      </vt:variant>
      <vt:variant>
        <vt:lpwstr/>
      </vt:variant>
      <vt:variant>
        <vt:i4>6619214</vt:i4>
      </vt:variant>
      <vt:variant>
        <vt:i4>39</vt:i4>
      </vt:variant>
      <vt:variant>
        <vt:i4>0</vt:i4>
      </vt:variant>
      <vt:variant>
        <vt:i4>5</vt:i4>
      </vt:variant>
      <vt:variant>
        <vt:lpwstr>http://statbel.fgov.be/nl/ondernemingen/specifieke_domeinen/kwaliteit_bouw/Goedkeuring_voorschriften/</vt:lpwstr>
      </vt:variant>
      <vt:variant>
        <vt:lpwstr/>
      </vt:variant>
      <vt:variant>
        <vt:i4>1245196</vt:i4>
      </vt:variant>
      <vt:variant>
        <vt:i4>36</vt:i4>
      </vt:variant>
      <vt:variant>
        <vt:i4>0</vt:i4>
      </vt:variant>
      <vt:variant>
        <vt:i4>5</vt:i4>
      </vt:variant>
      <vt:variant>
        <vt:lpwstr>http://shop.nbn.be/Search/SearchResults.aspx?a=NBN+EN+12046-2&amp;b=&amp;c=&amp;d=&amp;e=&amp;f=&amp;g=1&amp;h=0&amp;i=&amp;j=docnr&amp;UIc=nl&amp;k=0&amp;y=&amp;m=</vt:lpwstr>
      </vt:variant>
      <vt:variant>
        <vt:lpwstr/>
      </vt:variant>
      <vt:variant>
        <vt:i4>3735611</vt:i4>
      </vt:variant>
      <vt:variant>
        <vt:i4>33</vt:i4>
      </vt:variant>
      <vt:variant>
        <vt:i4>0</vt:i4>
      </vt:variant>
      <vt:variant>
        <vt:i4>5</vt:i4>
      </vt:variant>
      <vt:variant>
        <vt:lpwstr>http://shop.nbn.be/Search/SearchResults.aspx?a=NBN+EN+12635&amp;b=&amp;c=&amp;d=&amp;e=&amp;f=&amp;g=1&amp;h=0&amp;i=&amp;j=docnr&amp;UIc=nl&amp;k=0&amp;y=&amp;m=</vt:lpwstr>
      </vt:variant>
      <vt:variant>
        <vt:lpwstr/>
      </vt:variant>
      <vt:variant>
        <vt:i4>1245194</vt:i4>
      </vt:variant>
      <vt:variant>
        <vt:i4>30</vt:i4>
      </vt:variant>
      <vt:variant>
        <vt:i4>0</vt:i4>
      </vt:variant>
      <vt:variant>
        <vt:i4>5</vt:i4>
      </vt:variant>
      <vt:variant>
        <vt:lpwstr>http://shop.nbn.be/Search/SearchResults.aspx?a=NBN+EN+13241-1&amp;b=&amp;c=&amp;d=&amp;e=&amp;f=&amp;g=1&amp;h=0&amp;i=&amp;j=docnr&amp;UIc=nl&amp;k=1&amp;y=&amp;m=</vt:lpwstr>
      </vt:variant>
      <vt:variant>
        <vt:lpwstr/>
      </vt:variant>
      <vt:variant>
        <vt:i4>8192062</vt:i4>
      </vt:variant>
      <vt:variant>
        <vt:i4>27</vt:i4>
      </vt:variant>
      <vt:variant>
        <vt:i4>0</vt:i4>
      </vt:variant>
      <vt:variant>
        <vt:i4>5</vt:i4>
      </vt:variant>
      <vt:variant>
        <vt:lpwstr>http://shop.nbn.be/Search/SearchResults.aspx?a=NBN+EN+ISO+717-1&amp;b=&amp;c=&amp;d=&amp;e=&amp;f=&amp;g=1&amp;h=0&amp;i=&amp;j=docnr&amp;UIc=nl&amp;k=1&amp;y=&amp;m=</vt:lpwstr>
      </vt:variant>
      <vt:variant>
        <vt:lpwstr/>
      </vt:variant>
      <vt:variant>
        <vt:i4>1245194</vt:i4>
      </vt:variant>
      <vt:variant>
        <vt:i4>24</vt:i4>
      </vt:variant>
      <vt:variant>
        <vt:i4>0</vt:i4>
      </vt:variant>
      <vt:variant>
        <vt:i4>5</vt:i4>
      </vt:variant>
      <vt:variant>
        <vt:lpwstr>http://shop.nbn.be/Search/SearchResults.aspx?a=NBN+EN+13241-1&amp;b=&amp;c=&amp;d=&amp;e=&amp;f=&amp;g=1&amp;h=0&amp;i=&amp;j=docnr&amp;UIc=nl&amp;k=1&amp;y=&amp;m=</vt:lpwstr>
      </vt:variant>
      <vt:variant>
        <vt:lpwstr/>
      </vt:variant>
      <vt:variant>
        <vt:i4>3670074</vt:i4>
      </vt:variant>
      <vt:variant>
        <vt:i4>21</vt:i4>
      </vt:variant>
      <vt:variant>
        <vt:i4>0</vt:i4>
      </vt:variant>
      <vt:variant>
        <vt:i4>5</vt:i4>
      </vt:variant>
      <vt:variant>
        <vt:lpwstr>http://shop.nbn.be/Search/SearchResults.aspx?a=NBN+EN+12426&amp;b=&amp;c=&amp;d=&amp;e=&amp;f=&amp;g=1&amp;h=0&amp;i=&amp;j=docnr&amp;UIc=nl&amp;k=0&amp;y=&amp;m=</vt:lpwstr>
      </vt:variant>
      <vt:variant>
        <vt:lpwstr/>
      </vt:variant>
      <vt:variant>
        <vt:i4>3735609</vt:i4>
      </vt:variant>
      <vt:variant>
        <vt:i4>18</vt:i4>
      </vt:variant>
      <vt:variant>
        <vt:i4>0</vt:i4>
      </vt:variant>
      <vt:variant>
        <vt:i4>5</vt:i4>
      </vt:variant>
      <vt:variant>
        <vt:lpwstr>http://shop.nbn.be/Search/SearchResults.aspx?a=NBN+EN+12425&amp;b=&amp;c=&amp;d=&amp;e=&amp;f=&amp;g=1&amp;h=0&amp;i=&amp;j=docnr&amp;UIc=nl&amp;k=1&amp;y=&amp;m=</vt:lpwstr>
      </vt:variant>
      <vt:variant>
        <vt:lpwstr/>
      </vt:variant>
      <vt:variant>
        <vt:i4>3735608</vt:i4>
      </vt:variant>
      <vt:variant>
        <vt:i4>15</vt:i4>
      </vt:variant>
      <vt:variant>
        <vt:i4>0</vt:i4>
      </vt:variant>
      <vt:variant>
        <vt:i4>5</vt:i4>
      </vt:variant>
      <vt:variant>
        <vt:lpwstr>http://shop.nbn.be/Search/SearchResults.aspx?a=NBN+EN+12424&amp;b=&amp;c=&amp;d=&amp;e=&amp;f=&amp;g=1&amp;h=0&amp;i=&amp;j=docnr&amp;UIc=nl&amp;k=1&amp;y=&amp;m=</vt:lpwstr>
      </vt:variant>
      <vt:variant>
        <vt:lpwstr/>
      </vt:variant>
      <vt:variant>
        <vt:i4>1179658</vt:i4>
      </vt:variant>
      <vt:variant>
        <vt:i4>12</vt:i4>
      </vt:variant>
      <vt:variant>
        <vt:i4>0</vt:i4>
      </vt:variant>
      <vt:variant>
        <vt:i4>5</vt:i4>
      </vt:variant>
      <vt:variant>
        <vt:lpwstr>http://shop.nbn.be/Search/SearchResults.aspx?a=NBN+EN+13241-1&amp;b=&amp;c=&amp;d=&amp;e=&amp;f=&amp;g=1&amp;h=0&amp;i=&amp;j=docnr&amp;UIc=nl&amp;k=0&amp;y=&amp;m=</vt:lpwstr>
      </vt:variant>
      <vt:variant>
        <vt:lpwstr/>
      </vt:variant>
      <vt:variant>
        <vt:i4>1310733</vt:i4>
      </vt:variant>
      <vt:variant>
        <vt:i4>9</vt:i4>
      </vt:variant>
      <vt:variant>
        <vt:i4>0</vt:i4>
      </vt:variant>
      <vt:variant>
        <vt:i4>5</vt:i4>
      </vt:variant>
      <vt:variant>
        <vt:lpwstr>http://shop.nbn.be/Search/SearchResults.aspx?a=NBN+EN+12433-2&amp;b=&amp;c=&amp;d=&amp;e=&amp;f=&amp;g=1&amp;h=0&amp;i=&amp;j=docnr&amp;UIc=nl&amp;k=0&amp;y=&amp;m=</vt:lpwstr>
      </vt:variant>
      <vt:variant>
        <vt:lpwstr/>
      </vt:variant>
      <vt:variant>
        <vt:i4>1310734</vt:i4>
      </vt:variant>
      <vt:variant>
        <vt:i4>6</vt:i4>
      </vt:variant>
      <vt:variant>
        <vt:i4>0</vt:i4>
      </vt:variant>
      <vt:variant>
        <vt:i4>5</vt:i4>
      </vt:variant>
      <vt:variant>
        <vt:lpwstr>http://shop.nbn.be/Search/SearchResults.aspx?a=NBN+EN+12433-1&amp;b=&amp;c=&amp;d=&amp;e=&amp;f=&amp;g=1&amp;h=0&amp;i=&amp;j=docnr&amp;UIc=nl&amp;k=0&amp;y=&amp;m=</vt:lpwstr>
      </vt:variant>
      <vt:variant>
        <vt:lpwstr/>
      </vt:variant>
      <vt:variant>
        <vt:i4>7405619</vt:i4>
      </vt:variant>
      <vt:variant>
        <vt:i4>3</vt:i4>
      </vt:variant>
      <vt:variant>
        <vt:i4>0</vt:i4>
      </vt:variant>
      <vt:variant>
        <vt:i4>5</vt:i4>
      </vt:variant>
      <vt:variant>
        <vt:lpwstr>http://shop.nbn.be/Search/SearchResults.aspx?a=NBN+ISO+1804&amp;b=&amp;c=&amp;d=&amp;e=&amp;f=&amp;g=1&amp;h=0&amp;i=&amp;j=docnr&amp;UIc=nl&amp;k=0&amp;y=&amp;m=</vt:lpwstr>
      </vt:variant>
      <vt:variant>
        <vt:lpwstr/>
      </vt:variant>
      <vt:variant>
        <vt:i4>1179658</vt:i4>
      </vt:variant>
      <vt:variant>
        <vt:i4>0</vt:i4>
      </vt:variant>
      <vt:variant>
        <vt:i4>0</vt:i4>
      </vt:variant>
      <vt:variant>
        <vt:i4>5</vt:i4>
      </vt:variant>
      <vt:variant>
        <vt:lpwstr>http://shop.nbn.be/Search/SearchResults.aspx?a=NBN+EN+13241-1&amp;b=&amp;c=&amp;d=&amp;e=&amp;f=&amp;g=1&amp;h=0&amp;i=&amp;j=docnr&amp;UIc=nl&amp;k=0&amp;y=&amp;m=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Industriële poorten, sectionaaldeuren</dc:title>
  <dc:subject>Nassau Door - Energy NLv1b 2012</dc:subject>
  <dc:creator>YV - 2012 08 31</dc:creator>
  <cp:keywords>Copyright CBS 2012</cp:keywords>
  <cp:lastModifiedBy>Yves Van Vaerenbergh</cp:lastModifiedBy>
  <cp:revision>17</cp:revision>
  <cp:lastPrinted>2018-02-23T08:02:00Z</cp:lastPrinted>
  <dcterms:created xsi:type="dcterms:W3CDTF">2023-03-22T08:05:00Z</dcterms:created>
  <dcterms:modified xsi:type="dcterms:W3CDTF">2023-03-22T09:36:00Z</dcterms:modified>
  <cp:category>Fabrikantbestektekst R6 2012</cp:category>
</cp:coreProperties>
</file>